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4CE" w:rsidRDefault="006334CE" w:rsidP="004621A2">
      <w:pPr>
        <w:jc w:val="center"/>
        <w:rPr>
          <w:rFonts w:ascii="Arial" w:hAnsi="Arial" w:cs="Arial"/>
          <w:b/>
          <w:sz w:val="32"/>
          <w:szCs w:val="32"/>
          <w:lang w:val="sr-Latn-CS"/>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023C0ADA" wp14:editId="547904B7">
                <wp:simplePos x="0" y="0"/>
                <wp:positionH relativeFrom="column">
                  <wp:posOffset>0</wp:posOffset>
                </wp:positionH>
                <wp:positionV relativeFrom="paragraph">
                  <wp:posOffset>0</wp:posOffset>
                </wp:positionV>
                <wp:extent cx="3178810" cy="20955"/>
                <wp:effectExtent l="0" t="0" r="21590" b="36195"/>
                <wp:wrapNone/>
                <wp:docPr id="1" name="Straight Connector 1"/>
                <wp:cNvGraphicFramePr/>
                <a:graphic xmlns:a="http://schemas.openxmlformats.org/drawingml/2006/main">
                  <a:graphicData uri="http://schemas.microsoft.com/office/word/2010/wordprocessingShape">
                    <wps:wsp>
                      <wps:cNvCnPr/>
                      <wps:spPr>
                        <a:xfrm>
                          <a:off x="0" y="0"/>
                          <a:ext cx="3178810" cy="2095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DD61A1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 to="250.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" strokecolor="#4a7ebb"/>
            </w:pict>
          </mc:Fallback>
        </mc:AlternateContent>
      </w:r>
      <w:r w:rsidR="00CC2681">
        <w:rPr>
          <w:rFonts w:ascii="Arial" w:hAnsi="Arial" w:cs="Arial"/>
          <w:b/>
          <w:sz w:val="32"/>
          <w:szCs w:val="32"/>
          <w:lang w:val="sr-Latn-CS"/>
        </w:rPr>
        <w:t>Radna verzija</w:t>
      </w:r>
    </w:p>
    <w:p w:rsidR="00E51C7F" w:rsidRDefault="004621A2" w:rsidP="00E51C7F">
      <w:pPr>
        <w:jc w:val="center"/>
        <w:rPr>
          <w:rFonts w:ascii="Arial" w:hAnsi="Arial" w:cs="Arial"/>
          <w:b/>
          <w:sz w:val="36"/>
          <w:szCs w:val="36"/>
          <w:lang w:val="sr-Latn-CS"/>
        </w:rPr>
      </w:pPr>
      <w:r w:rsidRPr="00E51C7F">
        <w:rPr>
          <w:rFonts w:ascii="Arial" w:hAnsi="Arial" w:cs="Arial"/>
          <w:b/>
          <w:sz w:val="36"/>
          <w:szCs w:val="36"/>
          <w:lang w:val="sr-Latn-CS"/>
        </w:rPr>
        <w:t>O v</w:t>
      </w:r>
      <w:r w:rsidR="005C7CC7" w:rsidRPr="00E51C7F">
        <w:rPr>
          <w:rFonts w:ascii="Arial" w:hAnsi="Arial" w:cs="Arial"/>
          <w:b/>
          <w:sz w:val="36"/>
          <w:szCs w:val="36"/>
          <w:lang w:val="sr-Latn-CS"/>
        </w:rPr>
        <w:t>eštačenj</w:t>
      </w:r>
      <w:r w:rsidRPr="00E51C7F">
        <w:rPr>
          <w:rFonts w:ascii="Arial" w:hAnsi="Arial" w:cs="Arial"/>
          <w:b/>
          <w:sz w:val="36"/>
          <w:szCs w:val="36"/>
          <w:lang w:val="sr-Latn-CS"/>
        </w:rPr>
        <w:t>u</w:t>
      </w:r>
      <w:r w:rsidR="005C7CC7" w:rsidRPr="00E51C7F">
        <w:rPr>
          <w:rFonts w:ascii="Arial" w:hAnsi="Arial" w:cs="Arial"/>
          <w:b/>
          <w:sz w:val="36"/>
          <w:szCs w:val="36"/>
          <w:lang w:val="sr-Latn-CS"/>
        </w:rPr>
        <w:t>, veštaci</w:t>
      </w:r>
      <w:r w:rsidRPr="00E51C7F">
        <w:rPr>
          <w:rFonts w:ascii="Arial" w:hAnsi="Arial" w:cs="Arial"/>
          <w:b/>
          <w:sz w:val="36"/>
          <w:szCs w:val="36"/>
          <w:lang w:val="sr-Latn-CS"/>
        </w:rPr>
        <w:t>ma</w:t>
      </w:r>
      <w:r w:rsidR="0085230A" w:rsidRPr="00E51C7F">
        <w:rPr>
          <w:rFonts w:ascii="Arial" w:hAnsi="Arial" w:cs="Arial"/>
          <w:b/>
          <w:sz w:val="36"/>
          <w:szCs w:val="36"/>
          <w:lang w:val="sr-Latn-CS"/>
        </w:rPr>
        <w:t xml:space="preserve">, </w:t>
      </w:r>
      <w:r w:rsidRPr="00E51C7F">
        <w:rPr>
          <w:rFonts w:ascii="Arial" w:hAnsi="Arial" w:cs="Arial"/>
          <w:b/>
          <w:sz w:val="36"/>
          <w:szCs w:val="36"/>
          <w:lang w:val="sr-Latn-CS"/>
        </w:rPr>
        <w:t>z</w:t>
      </w:r>
      <w:r w:rsidR="0085230A" w:rsidRPr="00E51C7F">
        <w:rPr>
          <w:rFonts w:ascii="Arial" w:hAnsi="Arial" w:cs="Arial"/>
          <w:b/>
          <w:sz w:val="36"/>
          <w:szCs w:val="36"/>
          <w:lang w:val="sr-Latn-CS"/>
        </w:rPr>
        <w:t>akon</w:t>
      </w:r>
      <w:r w:rsidRPr="00E51C7F">
        <w:rPr>
          <w:rFonts w:ascii="Arial" w:hAnsi="Arial" w:cs="Arial"/>
          <w:b/>
          <w:sz w:val="36"/>
          <w:szCs w:val="36"/>
          <w:lang w:val="sr-Latn-CS"/>
        </w:rPr>
        <w:t>u</w:t>
      </w:r>
      <w:r w:rsidR="0085230A" w:rsidRPr="00E51C7F">
        <w:rPr>
          <w:rFonts w:ascii="Arial" w:hAnsi="Arial" w:cs="Arial"/>
          <w:b/>
          <w:sz w:val="36"/>
          <w:szCs w:val="36"/>
          <w:lang w:val="sr-Latn-CS"/>
        </w:rPr>
        <w:t xml:space="preserve"> </w:t>
      </w:r>
      <w:r w:rsidR="005C7CC7" w:rsidRPr="00E51C7F">
        <w:rPr>
          <w:rFonts w:ascii="Arial" w:hAnsi="Arial" w:cs="Arial"/>
          <w:b/>
          <w:sz w:val="36"/>
          <w:szCs w:val="36"/>
          <w:lang w:val="sr-Latn-CS"/>
        </w:rPr>
        <w:t>i praks</w:t>
      </w:r>
      <w:r w:rsidRPr="00E51C7F">
        <w:rPr>
          <w:rFonts w:ascii="Arial" w:hAnsi="Arial" w:cs="Arial"/>
          <w:b/>
          <w:sz w:val="36"/>
          <w:szCs w:val="36"/>
          <w:lang w:val="sr-Latn-CS"/>
        </w:rPr>
        <w:t>i</w:t>
      </w:r>
    </w:p>
    <w:p w:rsidR="00E51C7F" w:rsidRPr="00E51C7F" w:rsidRDefault="00E51C7F" w:rsidP="00E51C7F">
      <w:pPr>
        <w:jc w:val="center"/>
        <w:rPr>
          <w:rFonts w:ascii="Arial" w:hAnsi="Arial" w:cs="Arial"/>
          <w:b/>
          <w:sz w:val="20"/>
          <w:szCs w:val="20"/>
          <w:lang w:val="sr-Latn-CS"/>
        </w:rPr>
      </w:pPr>
    </w:p>
    <w:p w:rsidR="004621A2" w:rsidRPr="00E51C7F" w:rsidRDefault="004621A2" w:rsidP="004621A2">
      <w:pPr>
        <w:spacing w:after="0" w:line="240" w:lineRule="auto"/>
        <w:jc w:val="center"/>
        <w:rPr>
          <w:rFonts w:ascii="Arial" w:hAnsi="Arial" w:cs="Arial"/>
          <w:b/>
          <w:sz w:val="24"/>
          <w:szCs w:val="24"/>
          <w:lang w:val="sr-Latn-CS"/>
        </w:rPr>
      </w:pPr>
      <w:r w:rsidRPr="00E51C7F">
        <w:rPr>
          <w:rFonts w:ascii="Arial" w:hAnsi="Arial" w:cs="Arial"/>
          <w:b/>
          <w:sz w:val="24"/>
          <w:szCs w:val="24"/>
          <w:lang w:val="sr-Latn-CS"/>
        </w:rPr>
        <w:t>Doc. dr.sci. Bodolo Ištvan</w:t>
      </w:r>
    </w:p>
    <w:p w:rsidR="004621A2" w:rsidRDefault="004621A2" w:rsidP="004621A2">
      <w:pPr>
        <w:spacing w:line="240" w:lineRule="auto"/>
        <w:jc w:val="center"/>
        <w:rPr>
          <w:rFonts w:ascii="Arial" w:hAnsi="Arial" w:cs="Arial"/>
          <w:b/>
          <w:lang w:val="sr-Latn-CS"/>
        </w:rPr>
      </w:pPr>
      <w:r w:rsidRPr="004621A2">
        <w:rPr>
          <w:rFonts w:ascii="Arial" w:hAnsi="Arial" w:cs="Arial"/>
          <w:b/>
          <w:lang w:val="sr-Latn-CS"/>
        </w:rPr>
        <w:t xml:space="preserve">sudski veštak mašinstva i saobraćaja </w:t>
      </w:r>
    </w:p>
    <w:p w:rsidR="00E51C7F" w:rsidRDefault="00E51C7F" w:rsidP="00C5421C">
      <w:pPr>
        <w:jc w:val="both"/>
        <w:rPr>
          <w:rFonts w:ascii="Arial" w:hAnsi="Arial" w:cs="Arial"/>
          <w:b/>
          <w:sz w:val="24"/>
          <w:szCs w:val="24"/>
          <w:lang w:val="sr-Latn-CS"/>
        </w:rPr>
      </w:pPr>
    </w:p>
    <w:p w:rsidR="005E7067" w:rsidRPr="005E7067" w:rsidRDefault="005E7067" w:rsidP="00C5421C">
      <w:pPr>
        <w:jc w:val="both"/>
        <w:rPr>
          <w:rFonts w:ascii="Arial" w:hAnsi="Arial" w:cs="Arial"/>
          <w:b/>
          <w:sz w:val="24"/>
          <w:szCs w:val="24"/>
          <w:lang w:val="sr-Latn-CS"/>
        </w:rPr>
      </w:pPr>
      <w:r w:rsidRPr="005E7067">
        <w:rPr>
          <w:rFonts w:ascii="Arial" w:hAnsi="Arial" w:cs="Arial"/>
          <w:b/>
          <w:sz w:val="24"/>
          <w:szCs w:val="24"/>
          <w:lang w:val="sr-Latn-CS"/>
        </w:rPr>
        <w:t xml:space="preserve">Uvod </w:t>
      </w:r>
    </w:p>
    <w:p w:rsidR="007B4752" w:rsidRDefault="0014332D" w:rsidP="00C5421C">
      <w:pPr>
        <w:jc w:val="both"/>
        <w:rPr>
          <w:rFonts w:ascii="Arial" w:hAnsi="Arial" w:cs="Arial"/>
          <w:sz w:val="24"/>
          <w:szCs w:val="24"/>
          <w:lang w:val="sr-Latn-CS"/>
        </w:rPr>
      </w:pPr>
      <w:r>
        <w:rPr>
          <w:rFonts w:ascii="Arial" w:hAnsi="Arial" w:cs="Arial"/>
          <w:sz w:val="24"/>
          <w:szCs w:val="24"/>
          <w:lang w:val="sr-Latn-CS"/>
        </w:rPr>
        <w:t xml:space="preserve">Rad </w:t>
      </w:r>
      <w:r w:rsidR="007B4752">
        <w:rPr>
          <w:rFonts w:ascii="Arial" w:hAnsi="Arial" w:cs="Arial"/>
          <w:sz w:val="24"/>
          <w:szCs w:val="24"/>
          <w:lang w:val="sr-Latn-CS"/>
        </w:rPr>
        <w:t xml:space="preserve">ukazuje na loše </w:t>
      </w:r>
      <w:r>
        <w:rPr>
          <w:rFonts w:ascii="Arial" w:hAnsi="Arial" w:cs="Arial"/>
          <w:sz w:val="24"/>
          <w:szCs w:val="24"/>
          <w:lang w:val="sr-Latn-CS"/>
        </w:rPr>
        <w:t>običaj</w:t>
      </w:r>
      <w:r w:rsidR="007B4752">
        <w:rPr>
          <w:rFonts w:ascii="Arial" w:hAnsi="Arial" w:cs="Arial"/>
          <w:sz w:val="24"/>
          <w:szCs w:val="24"/>
          <w:lang w:val="sr-Latn-CS"/>
        </w:rPr>
        <w:t>e</w:t>
      </w:r>
      <w:r>
        <w:rPr>
          <w:rFonts w:ascii="Arial" w:hAnsi="Arial" w:cs="Arial"/>
          <w:sz w:val="24"/>
          <w:szCs w:val="24"/>
          <w:lang w:val="sr-Latn-CS"/>
        </w:rPr>
        <w:t xml:space="preserve"> i loš</w:t>
      </w:r>
      <w:r w:rsidR="007B4752">
        <w:rPr>
          <w:rFonts w:ascii="Arial" w:hAnsi="Arial" w:cs="Arial"/>
          <w:sz w:val="24"/>
          <w:szCs w:val="24"/>
          <w:lang w:val="sr-Latn-CS"/>
        </w:rPr>
        <w:t>a</w:t>
      </w:r>
      <w:r>
        <w:rPr>
          <w:rFonts w:ascii="Arial" w:hAnsi="Arial" w:cs="Arial"/>
          <w:sz w:val="24"/>
          <w:szCs w:val="24"/>
          <w:lang w:val="sr-Latn-CS"/>
        </w:rPr>
        <w:t xml:space="preserve"> </w:t>
      </w:r>
      <w:r w:rsidR="007B4752">
        <w:rPr>
          <w:rFonts w:ascii="Arial" w:hAnsi="Arial" w:cs="Arial"/>
          <w:sz w:val="24"/>
          <w:szCs w:val="24"/>
          <w:lang w:val="sr-Latn-CS"/>
        </w:rPr>
        <w:t xml:space="preserve">ponašanja </w:t>
      </w:r>
      <w:r>
        <w:rPr>
          <w:rFonts w:ascii="Arial" w:hAnsi="Arial" w:cs="Arial"/>
          <w:sz w:val="24"/>
          <w:szCs w:val="24"/>
          <w:lang w:val="sr-Latn-CS"/>
        </w:rPr>
        <w:t>koje je autor uočio</w:t>
      </w:r>
      <w:r w:rsidR="007B4752">
        <w:rPr>
          <w:rFonts w:ascii="Arial" w:hAnsi="Arial" w:cs="Arial"/>
          <w:sz w:val="24"/>
          <w:szCs w:val="24"/>
          <w:lang w:val="sr-Latn-CS"/>
        </w:rPr>
        <w:t xml:space="preserve"> u neposrednom praktičnom radu</w:t>
      </w:r>
      <w:r w:rsidR="00D44F38">
        <w:rPr>
          <w:rFonts w:ascii="Arial" w:hAnsi="Arial" w:cs="Arial"/>
          <w:sz w:val="24"/>
          <w:szCs w:val="24"/>
          <w:lang w:val="sr-Latn-CS"/>
        </w:rPr>
        <w:t xml:space="preserve">, u okviru celokupne delatnosti koja je vezana sa oblast veštačenja. </w:t>
      </w:r>
    </w:p>
    <w:p w:rsidR="00B76083" w:rsidRDefault="00EB1DDD" w:rsidP="00C5421C">
      <w:pPr>
        <w:jc w:val="both"/>
        <w:rPr>
          <w:rFonts w:ascii="Arial" w:hAnsi="Arial" w:cs="Arial"/>
          <w:sz w:val="24"/>
          <w:szCs w:val="24"/>
          <w:lang w:val="sr-Latn-CS"/>
        </w:rPr>
      </w:pPr>
      <w:r w:rsidRPr="00EB1DDD">
        <w:rPr>
          <w:rFonts w:ascii="Arial" w:hAnsi="Arial" w:cs="Arial"/>
          <w:sz w:val="24"/>
          <w:szCs w:val="24"/>
          <w:lang w:val="sr-Latn-CS"/>
        </w:rPr>
        <w:t>Etika je nauka o moralu</w:t>
      </w:r>
      <w:r w:rsidR="007B4752">
        <w:rPr>
          <w:rFonts w:ascii="Arial" w:hAnsi="Arial" w:cs="Arial"/>
          <w:sz w:val="24"/>
          <w:szCs w:val="24"/>
          <w:lang w:val="sr-Latn-CS"/>
        </w:rPr>
        <w:t>, a</w:t>
      </w:r>
      <w:r w:rsidR="00754083">
        <w:rPr>
          <w:rFonts w:ascii="Arial" w:hAnsi="Arial" w:cs="Arial"/>
          <w:sz w:val="24"/>
          <w:szCs w:val="24"/>
          <w:lang w:val="sr-Latn-CS"/>
        </w:rPr>
        <w:t xml:space="preserve"> </w:t>
      </w:r>
      <w:r w:rsidR="007B4752">
        <w:rPr>
          <w:rFonts w:ascii="Arial" w:hAnsi="Arial" w:cs="Arial"/>
          <w:sz w:val="24"/>
          <w:szCs w:val="24"/>
          <w:lang w:val="sr-Latn-CS"/>
        </w:rPr>
        <w:t>m</w:t>
      </w:r>
      <w:r w:rsidRPr="00EB1DDD">
        <w:rPr>
          <w:rFonts w:ascii="Arial" w:hAnsi="Arial" w:cs="Arial"/>
          <w:sz w:val="24"/>
          <w:szCs w:val="24"/>
          <w:lang w:val="sr-Latn-CS"/>
        </w:rPr>
        <w:t>oral je skup kriterijuma</w:t>
      </w:r>
      <w:r w:rsidR="00B76083">
        <w:rPr>
          <w:rFonts w:ascii="Arial" w:hAnsi="Arial" w:cs="Arial"/>
          <w:sz w:val="24"/>
          <w:szCs w:val="24"/>
          <w:lang w:val="sr-Latn-CS"/>
        </w:rPr>
        <w:t xml:space="preserve"> (načela)</w:t>
      </w:r>
      <w:r w:rsidRPr="00EB1DDD">
        <w:rPr>
          <w:rFonts w:ascii="Arial" w:hAnsi="Arial" w:cs="Arial"/>
          <w:sz w:val="24"/>
          <w:szCs w:val="24"/>
          <w:lang w:val="sr-Latn-CS"/>
        </w:rPr>
        <w:t xml:space="preserve"> </w:t>
      </w:r>
      <w:r w:rsidR="00AA74EE">
        <w:rPr>
          <w:rFonts w:ascii="Arial" w:hAnsi="Arial" w:cs="Arial"/>
          <w:sz w:val="24"/>
          <w:szCs w:val="24"/>
          <w:lang w:val="sr-Latn-CS"/>
        </w:rPr>
        <w:t>u vezi sa ljudskim postupcima</w:t>
      </w:r>
      <w:r>
        <w:rPr>
          <w:rFonts w:ascii="Arial" w:hAnsi="Arial" w:cs="Arial"/>
          <w:sz w:val="24"/>
          <w:szCs w:val="24"/>
          <w:lang w:val="sr-Latn-CS"/>
        </w:rPr>
        <w:t xml:space="preserve"> (1).  Kriterijumi su skup nepisanih </w:t>
      </w:r>
      <w:r w:rsidR="00B76083">
        <w:rPr>
          <w:rFonts w:ascii="Arial" w:hAnsi="Arial" w:cs="Arial"/>
          <w:sz w:val="24"/>
          <w:szCs w:val="24"/>
          <w:lang w:val="sr-Latn-CS"/>
        </w:rPr>
        <w:t xml:space="preserve">društveno ispravnih i prihvatljivih </w:t>
      </w:r>
      <w:r>
        <w:rPr>
          <w:rFonts w:ascii="Arial" w:hAnsi="Arial" w:cs="Arial"/>
          <w:sz w:val="24"/>
          <w:szCs w:val="24"/>
          <w:lang w:val="sr-Latn-CS"/>
        </w:rPr>
        <w:t xml:space="preserve">pravila u postupanju ljudi. </w:t>
      </w:r>
    </w:p>
    <w:p w:rsidR="009040BE" w:rsidRDefault="00EB1DDD" w:rsidP="00C5421C">
      <w:pPr>
        <w:jc w:val="both"/>
        <w:rPr>
          <w:rFonts w:ascii="Arial" w:hAnsi="Arial" w:cs="Arial"/>
          <w:sz w:val="24"/>
          <w:szCs w:val="24"/>
          <w:lang w:val="sr-Latn-CS"/>
        </w:rPr>
      </w:pPr>
      <w:r>
        <w:rPr>
          <w:rFonts w:ascii="Arial" w:hAnsi="Arial" w:cs="Arial"/>
          <w:sz w:val="24"/>
          <w:szCs w:val="24"/>
          <w:lang w:val="sr-Latn-CS"/>
        </w:rPr>
        <w:t>Postupak jednog čoveka ili gru</w:t>
      </w:r>
      <w:r w:rsidR="00AA74EE">
        <w:rPr>
          <w:rFonts w:ascii="Arial" w:hAnsi="Arial" w:cs="Arial"/>
          <w:sz w:val="24"/>
          <w:szCs w:val="24"/>
          <w:lang w:val="sr-Latn-CS"/>
        </w:rPr>
        <w:t xml:space="preserve">pe ljudi koji drugi  ljudi ocene lošim </w:t>
      </w:r>
      <w:r>
        <w:rPr>
          <w:rFonts w:ascii="Arial" w:hAnsi="Arial" w:cs="Arial"/>
          <w:sz w:val="24"/>
          <w:szCs w:val="24"/>
          <w:lang w:val="sr-Latn-CS"/>
        </w:rPr>
        <w:t>je nemoralan čin. O</w:t>
      </w:r>
      <w:r w:rsidR="00AA74EE">
        <w:rPr>
          <w:rFonts w:ascii="Arial" w:hAnsi="Arial" w:cs="Arial"/>
          <w:sz w:val="24"/>
          <w:szCs w:val="24"/>
          <w:lang w:val="sr-Latn-CS"/>
        </w:rPr>
        <w:t>cena,</w:t>
      </w:r>
      <w:r>
        <w:rPr>
          <w:rFonts w:ascii="Arial" w:hAnsi="Arial" w:cs="Arial"/>
          <w:sz w:val="24"/>
          <w:szCs w:val="24"/>
          <w:lang w:val="sr-Latn-CS"/>
        </w:rPr>
        <w:t xml:space="preserve"> ili vrednovanje</w:t>
      </w:r>
      <w:r w:rsidR="00B76083">
        <w:rPr>
          <w:rFonts w:ascii="Arial" w:hAnsi="Arial" w:cs="Arial"/>
          <w:sz w:val="24"/>
          <w:szCs w:val="24"/>
          <w:lang w:val="sr-Latn-CS"/>
        </w:rPr>
        <w:t xml:space="preserve"> postupaka</w:t>
      </w:r>
      <w:r w:rsidR="00AA74EE">
        <w:rPr>
          <w:rFonts w:ascii="Arial" w:hAnsi="Arial" w:cs="Arial"/>
          <w:sz w:val="24"/>
          <w:szCs w:val="24"/>
          <w:lang w:val="sr-Latn-CS"/>
        </w:rPr>
        <w:t>,</w:t>
      </w:r>
      <w:r>
        <w:rPr>
          <w:rFonts w:ascii="Arial" w:hAnsi="Arial" w:cs="Arial"/>
          <w:sz w:val="24"/>
          <w:szCs w:val="24"/>
          <w:lang w:val="sr-Latn-CS"/>
        </w:rPr>
        <w:t xml:space="preserve"> izvire iz savesti</w:t>
      </w:r>
      <w:r w:rsidR="00AA74EE">
        <w:rPr>
          <w:rFonts w:ascii="Arial" w:hAnsi="Arial" w:cs="Arial"/>
          <w:sz w:val="24"/>
          <w:szCs w:val="24"/>
          <w:lang w:val="sr-Latn-CS"/>
        </w:rPr>
        <w:t xml:space="preserve"> i</w:t>
      </w:r>
      <w:r>
        <w:rPr>
          <w:rFonts w:ascii="Arial" w:hAnsi="Arial" w:cs="Arial"/>
          <w:sz w:val="24"/>
          <w:szCs w:val="24"/>
          <w:lang w:val="sr-Latn-CS"/>
        </w:rPr>
        <w:t xml:space="preserve"> iskazan</w:t>
      </w:r>
      <w:r w:rsidR="00AA74EE">
        <w:rPr>
          <w:rFonts w:ascii="Arial" w:hAnsi="Arial" w:cs="Arial"/>
          <w:sz w:val="24"/>
          <w:szCs w:val="24"/>
          <w:lang w:val="sr-Latn-CS"/>
        </w:rPr>
        <w:t>a je</w:t>
      </w:r>
      <w:r>
        <w:rPr>
          <w:rFonts w:ascii="Arial" w:hAnsi="Arial" w:cs="Arial"/>
          <w:sz w:val="24"/>
          <w:szCs w:val="24"/>
          <w:lang w:val="sr-Latn-CS"/>
        </w:rPr>
        <w:t xml:space="preserve"> preko moralnih normi. </w:t>
      </w:r>
    </w:p>
    <w:p w:rsidR="009040BE" w:rsidRDefault="009040BE" w:rsidP="00C5421C">
      <w:pPr>
        <w:jc w:val="both"/>
        <w:rPr>
          <w:rFonts w:ascii="Arial" w:hAnsi="Arial" w:cs="Arial"/>
          <w:sz w:val="24"/>
          <w:szCs w:val="24"/>
          <w:lang w:val="sr-Latn-CS"/>
        </w:rPr>
      </w:pPr>
      <w:r>
        <w:rPr>
          <w:rFonts w:ascii="Arial" w:hAnsi="Arial" w:cs="Arial"/>
          <w:sz w:val="24"/>
          <w:szCs w:val="24"/>
          <w:lang w:val="sr-Latn-CS"/>
        </w:rPr>
        <w:t xml:space="preserve">Biti nemoralan obično nije kažnjivo, osim kada je nemoralni čin prepoznat u Zakonu za koji je predviđena sankcija. </w:t>
      </w:r>
    </w:p>
    <w:p w:rsidR="00DA6480" w:rsidRDefault="009040BE" w:rsidP="00C5421C">
      <w:pPr>
        <w:jc w:val="both"/>
        <w:rPr>
          <w:rFonts w:ascii="Arial" w:hAnsi="Arial" w:cs="Arial"/>
          <w:sz w:val="24"/>
          <w:szCs w:val="24"/>
          <w:lang w:val="sr-Latn-CS"/>
        </w:rPr>
      </w:pPr>
      <w:r>
        <w:rPr>
          <w:rFonts w:ascii="Arial" w:hAnsi="Arial" w:cs="Arial"/>
          <w:sz w:val="24"/>
          <w:szCs w:val="24"/>
          <w:lang w:val="sr-Latn-CS"/>
        </w:rPr>
        <w:t xml:space="preserve">Ukoliko Zakon neki nemoralan čin ''dozvoljava'' </w:t>
      </w:r>
      <w:r w:rsidR="00B76083">
        <w:rPr>
          <w:rFonts w:ascii="Arial" w:hAnsi="Arial" w:cs="Arial"/>
          <w:sz w:val="24"/>
          <w:szCs w:val="24"/>
          <w:lang w:val="sr-Latn-CS"/>
        </w:rPr>
        <w:t xml:space="preserve">tj ne ''prepoznaje'', </w:t>
      </w:r>
      <w:r>
        <w:rPr>
          <w:rFonts w:ascii="Arial" w:hAnsi="Arial" w:cs="Arial"/>
          <w:sz w:val="24"/>
          <w:szCs w:val="24"/>
          <w:lang w:val="sr-Latn-CS"/>
        </w:rPr>
        <w:t>to ne znači da takav čin mora</w:t>
      </w:r>
      <w:r w:rsidR="00F05428">
        <w:rPr>
          <w:rFonts w:ascii="Arial" w:hAnsi="Arial" w:cs="Arial"/>
          <w:sz w:val="24"/>
          <w:szCs w:val="24"/>
          <w:lang w:val="sr-Latn-CS"/>
        </w:rPr>
        <w:t>lno ispravan</w:t>
      </w:r>
      <w:r>
        <w:rPr>
          <w:rFonts w:ascii="Arial" w:hAnsi="Arial" w:cs="Arial"/>
          <w:sz w:val="24"/>
          <w:szCs w:val="24"/>
          <w:lang w:val="sr-Latn-CS"/>
        </w:rPr>
        <w:t xml:space="preserve">. </w:t>
      </w:r>
      <w:r w:rsidR="00EB1DDD">
        <w:rPr>
          <w:rFonts w:ascii="Arial" w:hAnsi="Arial" w:cs="Arial"/>
          <w:sz w:val="24"/>
          <w:szCs w:val="24"/>
          <w:lang w:val="sr-Latn-CS"/>
        </w:rPr>
        <w:t xml:space="preserve">  </w:t>
      </w:r>
    </w:p>
    <w:p w:rsidR="00B76083" w:rsidRDefault="00B76083" w:rsidP="00C5421C">
      <w:pPr>
        <w:jc w:val="both"/>
        <w:rPr>
          <w:rFonts w:ascii="Arial" w:hAnsi="Arial" w:cs="Arial"/>
          <w:sz w:val="24"/>
          <w:szCs w:val="24"/>
          <w:lang w:val="sr-Latn-CS"/>
        </w:rPr>
      </w:pPr>
      <w:r>
        <w:rPr>
          <w:rFonts w:ascii="Arial" w:hAnsi="Arial" w:cs="Arial"/>
          <w:sz w:val="24"/>
          <w:szCs w:val="24"/>
          <w:lang w:val="sr-Latn-CS"/>
        </w:rPr>
        <w:t>Ispravna moralna načela vode dobru zajednice, nemoralna, obično dobru pojedinca, a  na štetu zajednice</w:t>
      </w:r>
      <w:r w:rsidR="00BA3EFD">
        <w:rPr>
          <w:rFonts w:ascii="Arial" w:hAnsi="Arial" w:cs="Arial"/>
          <w:sz w:val="24"/>
          <w:szCs w:val="24"/>
          <w:lang w:val="sr-Latn-CS"/>
        </w:rPr>
        <w:t xml:space="preserve"> ( u pravosuđu – protiv Zakona).</w:t>
      </w:r>
      <w:r>
        <w:rPr>
          <w:rFonts w:ascii="Arial" w:hAnsi="Arial" w:cs="Arial"/>
          <w:sz w:val="24"/>
          <w:szCs w:val="24"/>
          <w:lang w:val="sr-Latn-CS"/>
        </w:rPr>
        <w:t xml:space="preserve"> </w:t>
      </w:r>
    </w:p>
    <w:p w:rsidR="00BA3EFD" w:rsidRDefault="00F05428" w:rsidP="00C5421C">
      <w:pPr>
        <w:jc w:val="both"/>
        <w:rPr>
          <w:rFonts w:ascii="Arial" w:hAnsi="Arial" w:cs="Arial"/>
          <w:sz w:val="24"/>
          <w:szCs w:val="24"/>
          <w:lang w:val="sr-Latn-CS"/>
        </w:rPr>
      </w:pPr>
      <w:r>
        <w:rPr>
          <w:rFonts w:ascii="Arial" w:hAnsi="Arial" w:cs="Arial"/>
          <w:sz w:val="24"/>
          <w:szCs w:val="24"/>
          <w:lang w:val="sr-Latn-CS"/>
        </w:rPr>
        <w:t xml:space="preserve">Ukratko: </w:t>
      </w:r>
      <w:r w:rsidR="001B3812">
        <w:rPr>
          <w:rFonts w:ascii="Arial" w:hAnsi="Arial" w:cs="Arial"/>
          <w:sz w:val="24"/>
          <w:szCs w:val="24"/>
          <w:lang w:val="sr-Latn-CS"/>
        </w:rPr>
        <w:t>''Nemoj činiti drugima ono što ne želiš da tebi čine'' – oličenje Deontološke etike Imanuela Kanta, tj druge ljude ne treba da iskoriš</w:t>
      </w:r>
      <w:r w:rsidR="007B4752">
        <w:rPr>
          <w:rFonts w:ascii="Arial" w:hAnsi="Arial" w:cs="Arial"/>
          <w:sz w:val="24"/>
          <w:szCs w:val="24"/>
          <w:lang w:val="sr-Latn-CS"/>
        </w:rPr>
        <w:t xml:space="preserve">tavamo </w:t>
      </w:r>
      <w:r w:rsidR="001B3812">
        <w:rPr>
          <w:rFonts w:ascii="Arial" w:hAnsi="Arial" w:cs="Arial"/>
          <w:sz w:val="24"/>
          <w:szCs w:val="24"/>
          <w:lang w:val="sr-Latn-CS"/>
        </w:rPr>
        <w:t>na bilo koji način, ne smemo da ih lažemo, krademo, varamo</w:t>
      </w:r>
      <w:r w:rsidR="001B3812" w:rsidRPr="00DD0ECE">
        <w:rPr>
          <w:rFonts w:ascii="Arial" w:hAnsi="Arial" w:cs="Arial"/>
          <w:sz w:val="24"/>
          <w:szCs w:val="24"/>
          <w:vertAlign w:val="superscript"/>
          <w:lang w:val="sr-Latn-CS"/>
        </w:rPr>
        <w:t>… (1).</w:t>
      </w:r>
      <w:r w:rsidR="001B3812">
        <w:rPr>
          <w:rFonts w:ascii="Arial" w:hAnsi="Arial" w:cs="Arial"/>
          <w:sz w:val="24"/>
          <w:szCs w:val="24"/>
          <w:lang w:val="sr-Latn-CS"/>
        </w:rPr>
        <w:t xml:space="preserve"> Moralno postupan</w:t>
      </w:r>
      <w:r w:rsidR="00BA3EFD">
        <w:rPr>
          <w:rFonts w:ascii="Arial" w:hAnsi="Arial" w:cs="Arial"/>
          <w:sz w:val="24"/>
          <w:szCs w:val="24"/>
          <w:lang w:val="sr-Latn-CS"/>
        </w:rPr>
        <w:t xml:space="preserve">je je lišeno bilo kakve koristi  i laganja. </w:t>
      </w:r>
    </w:p>
    <w:p w:rsidR="00F05428" w:rsidRDefault="00BA3EFD" w:rsidP="00C5421C">
      <w:pPr>
        <w:jc w:val="both"/>
        <w:rPr>
          <w:rFonts w:ascii="Arial" w:hAnsi="Arial" w:cs="Arial"/>
          <w:sz w:val="24"/>
          <w:szCs w:val="24"/>
          <w:lang w:val="sr-Latn-CS"/>
        </w:rPr>
      </w:pPr>
      <w:r>
        <w:rPr>
          <w:rFonts w:ascii="Arial" w:hAnsi="Arial" w:cs="Arial"/>
          <w:sz w:val="24"/>
          <w:szCs w:val="24"/>
          <w:lang w:val="sr-Latn-CS"/>
        </w:rPr>
        <w:t>Međutim, čovek</w:t>
      </w:r>
      <w:r w:rsidR="00DD0ECE">
        <w:rPr>
          <w:rFonts w:ascii="Arial" w:hAnsi="Arial" w:cs="Arial"/>
          <w:sz w:val="24"/>
          <w:szCs w:val="24"/>
          <w:lang w:val="sr-Latn-CS"/>
        </w:rPr>
        <w:t xml:space="preserve">, pa i </w:t>
      </w:r>
      <w:r>
        <w:rPr>
          <w:rFonts w:ascii="Arial" w:hAnsi="Arial" w:cs="Arial"/>
          <w:sz w:val="24"/>
          <w:szCs w:val="24"/>
          <w:lang w:val="sr-Latn-CS"/>
        </w:rPr>
        <w:t xml:space="preserve"> veštak</w:t>
      </w:r>
      <w:r w:rsidR="00DD0ECE">
        <w:rPr>
          <w:rFonts w:ascii="Arial" w:hAnsi="Arial" w:cs="Arial"/>
          <w:sz w:val="24"/>
          <w:szCs w:val="24"/>
          <w:lang w:val="sr-Latn-CS"/>
        </w:rPr>
        <w:t>,</w:t>
      </w:r>
      <w:r>
        <w:rPr>
          <w:rFonts w:ascii="Arial" w:hAnsi="Arial" w:cs="Arial"/>
          <w:sz w:val="24"/>
          <w:szCs w:val="24"/>
          <w:lang w:val="sr-Latn-CS"/>
        </w:rPr>
        <w:t xml:space="preserve"> je racionalno i sebično biće </w:t>
      </w:r>
      <w:r w:rsidR="00754083">
        <w:rPr>
          <w:rFonts w:ascii="Arial" w:hAnsi="Arial" w:cs="Arial"/>
          <w:sz w:val="24"/>
          <w:szCs w:val="24"/>
          <w:lang w:val="sr-Latn-CS"/>
        </w:rPr>
        <w:t xml:space="preserve">(Džeremi Bentam), </w:t>
      </w:r>
      <w:r>
        <w:rPr>
          <w:rFonts w:ascii="Arial" w:hAnsi="Arial" w:cs="Arial"/>
          <w:sz w:val="24"/>
          <w:szCs w:val="24"/>
          <w:lang w:val="sr-Latn-CS"/>
        </w:rPr>
        <w:t xml:space="preserve">čije postupanje definiše Zakon koji se mora poštovati od svih </w:t>
      </w:r>
      <w:r w:rsidR="007B4752">
        <w:rPr>
          <w:rFonts w:ascii="Arial" w:hAnsi="Arial" w:cs="Arial"/>
          <w:sz w:val="24"/>
          <w:szCs w:val="24"/>
          <w:lang w:val="sr-Latn-CS"/>
        </w:rPr>
        <w:t xml:space="preserve">aktera </w:t>
      </w:r>
      <w:r>
        <w:rPr>
          <w:rFonts w:ascii="Arial" w:hAnsi="Arial" w:cs="Arial"/>
          <w:sz w:val="24"/>
          <w:szCs w:val="24"/>
          <w:lang w:val="sr-Latn-CS"/>
        </w:rPr>
        <w:t>u postupku.</w:t>
      </w:r>
      <w:r w:rsidR="00453456">
        <w:rPr>
          <w:rFonts w:ascii="Arial" w:hAnsi="Arial" w:cs="Arial"/>
          <w:sz w:val="24"/>
          <w:szCs w:val="24"/>
          <w:lang w:val="sr-Latn-CS"/>
        </w:rPr>
        <w:t xml:space="preserve"> </w:t>
      </w:r>
    </w:p>
    <w:p w:rsidR="00453456" w:rsidRDefault="00453456" w:rsidP="00C5421C">
      <w:pPr>
        <w:jc w:val="both"/>
        <w:rPr>
          <w:rFonts w:ascii="Arial" w:hAnsi="Arial" w:cs="Arial"/>
          <w:sz w:val="24"/>
          <w:szCs w:val="24"/>
          <w:lang w:val="sr-Latn-CS"/>
        </w:rPr>
      </w:pPr>
      <w:r>
        <w:rPr>
          <w:rFonts w:ascii="Arial" w:hAnsi="Arial" w:cs="Arial"/>
          <w:sz w:val="24"/>
          <w:szCs w:val="24"/>
          <w:lang w:val="sr-Latn-CS"/>
        </w:rPr>
        <w:t>Poštovanje Zakona je čin pravednosti</w:t>
      </w:r>
      <w:r w:rsidR="007B4752">
        <w:rPr>
          <w:rFonts w:ascii="Arial" w:hAnsi="Arial" w:cs="Arial"/>
          <w:sz w:val="24"/>
          <w:szCs w:val="24"/>
          <w:lang w:val="sr-Latn-CS"/>
        </w:rPr>
        <w:t>,</w:t>
      </w:r>
      <w:r>
        <w:rPr>
          <w:rFonts w:ascii="Arial" w:hAnsi="Arial" w:cs="Arial"/>
          <w:sz w:val="24"/>
          <w:szCs w:val="24"/>
          <w:lang w:val="sr-Latn-CS"/>
        </w:rPr>
        <w:t xml:space="preserve"> a pravednost je u korist onoga koji ga je </w:t>
      </w:r>
      <w:r w:rsidR="00F05428">
        <w:rPr>
          <w:rFonts w:ascii="Arial" w:hAnsi="Arial" w:cs="Arial"/>
          <w:sz w:val="24"/>
          <w:szCs w:val="24"/>
          <w:lang w:val="sr-Latn-CS"/>
        </w:rPr>
        <w:t xml:space="preserve">ozakonio </w:t>
      </w:r>
      <w:r w:rsidR="00D30378">
        <w:rPr>
          <w:rFonts w:ascii="Arial" w:hAnsi="Arial" w:cs="Arial"/>
          <w:sz w:val="24"/>
          <w:szCs w:val="24"/>
          <w:lang w:val="sr-Latn-CS"/>
        </w:rPr>
        <w:t>u cilju da svako dobije ono što je zaslužio</w:t>
      </w:r>
      <w:r>
        <w:rPr>
          <w:rFonts w:ascii="Arial" w:hAnsi="Arial" w:cs="Arial"/>
          <w:sz w:val="24"/>
          <w:szCs w:val="24"/>
          <w:lang w:val="sr-Latn-CS"/>
        </w:rPr>
        <w:t>.</w:t>
      </w:r>
      <w:r w:rsidR="00D30378">
        <w:rPr>
          <w:rFonts w:ascii="Arial" w:hAnsi="Arial" w:cs="Arial"/>
          <w:sz w:val="24"/>
          <w:szCs w:val="24"/>
          <w:lang w:val="sr-Latn-CS"/>
        </w:rPr>
        <w:t xml:space="preserve"> To što je zaslužio određuje Zakon. </w:t>
      </w:r>
      <w:r>
        <w:rPr>
          <w:rFonts w:ascii="Arial" w:hAnsi="Arial" w:cs="Arial"/>
          <w:sz w:val="24"/>
          <w:szCs w:val="24"/>
          <w:lang w:val="sr-Latn-CS"/>
        </w:rPr>
        <w:t>To znači da će lošije proći onaj koji je pravedan</w:t>
      </w:r>
      <w:r w:rsidR="00D30378">
        <w:rPr>
          <w:rFonts w:ascii="Arial" w:hAnsi="Arial" w:cs="Arial"/>
          <w:sz w:val="24"/>
          <w:szCs w:val="24"/>
          <w:lang w:val="sr-Latn-CS"/>
        </w:rPr>
        <w:t xml:space="preserve"> (okrivljeni prizna krivicu)</w:t>
      </w:r>
      <w:r w:rsidR="00816CAC">
        <w:rPr>
          <w:rFonts w:ascii="Arial" w:hAnsi="Arial" w:cs="Arial"/>
          <w:sz w:val="24"/>
          <w:szCs w:val="24"/>
          <w:lang w:val="sr-Latn-CS"/>
        </w:rPr>
        <w:t xml:space="preserve"> i da je nepravičnost korisnija (Trasimax – Sokratov sabesednik). </w:t>
      </w:r>
      <w:r>
        <w:rPr>
          <w:rFonts w:ascii="Arial" w:hAnsi="Arial" w:cs="Arial"/>
          <w:sz w:val="24"/>
          <w:szCs w:val="24"/>
          <w:lang w:val="sr-Latn-CS"/>
        </w:rPr>
        <w:t xml:space="preserve"> </w:t>
      </w:r>
    </w:p>
    <w:p w:rsidR="00D30378" w:rsidRDefault="00453456" w:rsidP="00C5421C">
      <w:pPr>
        <w:jc w:val="both"/>
        <w:rPr>
          <w:rFonts w:ascii="Arial" w:hAnsi="Arial" w:cs="Arial"/>
          <w:sz w:val="24"/>
          <w:szCs w:val="24"/>
          <w:lang w:val="sr-Latn-CS"/>
        </w:rPr>
      </w:pPr>
      <w:r>
        <w:rPr>
          <w:rFonts w:ascii="Arial" w:hAnsi="Arial" w:cs="Arial"/>
          <w:sz w:val="24"/>
          <w:szCs w:val="24"/>
          <w:lang w:val="sr-Latn-CS"/>
        </w:rPr>
        <w:t xml:space="preserve"> </w:t>
      </w:r>
      <w:r w:rsidR="007B4752">
        <w:rPr>
          <w:rFonts w:ascii="Arial" w:hAnsi="Arial" w:cs="Arial"/>
          <w:sz w:val="24"/>
          <w:szCs w:val="24"/>
          <w:lang w:val="sr-Latn-CS"/>
        </w:rPr>
        <w:t>A</w:t>
      </w:r>
      <w:r>
        <w:rPr>
          <w:rFonts w:ascii="Arial" w:hAnsi="Arial" w:cs="Arial"/>
          <w:sz w:val="24"/>
          <w:szCs w:val="24"/>
          <w:lang w:val="sr-Latn-CS"/>
        </w:rPr>
        <w:t>ko bi čovek znao da svojim nemoralnim (nepravičnim) ponašanjem ne bi bio uhvaćen, on bi bio  nepravičan</w:t>
      </w:r>
      <w:r w:rsidR="00816CAC">
        <w:rPr>
          <w:rFonts w:ascii="Arial" w:hAnsi="Arial" w:cs="Arial"/>
          <w:sz w:val="24"/>
          <w:szCs w:val="24"/>
          <w:lang w:val="sr-Latn-CS"/>
        </w:rPr>
        <w:t xml:space="preserve"> (Trasimax)</w:t>
      </w:r>
      <w:r w:rsidR="00D30378">
        <w:rPr>
          <w:rFonts w:ascii="Arial" w:hAnsi="Arial" w:cs="Arial"/>
          <w:sz w:val="24"/>
          <w:szCs w:val="24"/>
          <w:lang w:val="sr-Latn-CS"/>
        </w:rPr>
        <w:t xml:space="preserve"> (lopov da ukrade a veštak da slaže)</w:t>
      </w:r>
      <w:r>
        <w:rPr>
          <w:rFonts w:ascii="Arial" w:hAnsi="Arial" w:cs="Arial"/>
          <w:sz w:val="24"/>
          <w:szCs w:val="24"/>
          <w:lang w:val="sr-Latn-CS"/>
        </w:rPr>
        <w:t>. Pitanje je da li bi</w:t>
      </w:r>
      <w:r w:rsidR="00F33E6D">
        <w:rPr>
          <w:rFonts w:ascii="Arial" w:hAnsi="Arial" w:cs="Arial"/>
          <w:sz w:val="24"/>
          <w:szCs w:val="24"/>
          <w:lang w:val="sr-Latn-CS"/>
        </w:rPr>
        <w:t xml:space="preserve"> bi</w:t>
      </w:r>
      <w:r>
        <w:rPr>
          <w:rFonts w:ascii="Arial" w:hAnsi="Arial" w:cs="Arial"/>
          <w:sz w:val="24"/>
          <w:szCs w:val="24"/>
          <w:lang w:val="sr-Latn-CS"/>
        </w:rPr>
        <w:t>o srećan, tj da li bi imao problem sa savešću -  unutrašnja harmonija tela i duše</w:t>
      </w:r>
      <w:r w:rsidR="00816CAC">
        <w:rPr>
          <w:rFonts w:ascii="Arial" w:hAnsi="Arial" w:cs="Arial"/>
          <w:sz w:val="24"/>
          <w:szCs w:val="24"/>
          <w:lang w:val="sr-Latn-CS"/>
        </w:rPr>
        <w:t xml:space="preserve"> (Sokrat)</w:t>
      </w:r>
      <w:r>
        <w:rPr>
          <w:rFonts w:ascii="Arial" w:hAnsi="Arial" w:cs="Arial"/>
          <w:sz w:val="24"/>
          <w:szCs w:val="24"/>
          <w:lang w:val="sr-Latn-CS"/>
        </w:rPr>
        <w:t xml:space="preserve">. </w:t>
      </w:r>
    </w:p>
    <w:p w:rsidR="00F05428" w:rsidRDefault="00754083" w:rsidP="00C5421C">
      <w:pPr>
        <w:jc w:val="both"/>
        <w:rPr>
          <w:rFonts w:ascii="Arial" w:hAnsi="Arial" w:cs="Arial"/>
          <w:sz w:val="24"/>
          <w:szCs w:val="24"/>
          <w:lang w:val="sr-Latn-CS"/>
        </w:rPr>
      </w:pPr>
      <w:r>
        <w:rPr>
          <w:rFonts w:ascii="Arial" w:hAnsi="Arial" w:cs="Arial"/>
          <w:sz w:val="24"/>
          <w:szCs w:val="24"/>
          <w:lang w:val="sr-Latn-CS"/>
        </w:rPr>
        <w:lastRenderedPageBreak/>
        <w:t xml:space="preserve">Suština morala je u njegovoj univerzalnosti na sve situacije u svim vremenima. Životna stvarnost kompromituje ovu Platonovu misao i ona se veoma često očituje u </w:t>
      </w:r>
      <w:r w:rsidR="00F05428">
        <w:rPr>
          <w:rFonts w:ascii="Arial" w:hAnsi="Arial" w:cs="Arial"/>
          <w:sz w:val="24"/>
          <w:szCs w:val="24"/>
          <w:lang w:val="sr-Latn-CS"/>
        </w:rPr>
        <w:t>oblasti veštačenja,</w:t>
      </w:r>
      <w:r>
        <w:rPr>
          <w:rFonts w:ascii="Arial" w:hAnsi="Arial" w:cs="Arial"/>
          <w:sz w:val="24"/>
          <w:szCs w:val="24"/>
          <w:lang w:val="sr-Latn-CS"/>
        </w:rPr>
        <w:t xml:space="preserve"> jer veštak je lice koje poseduje veštinu koju sme da koristi samo kada je zbog nedostatka dokaza izložen perfidnim napadima najčešće </w:t>
      </w:r>
      <w:r w:rsidR="00F05428">
        <w:rPr>
          <w:rFonts w:ascii="Arial" w:hAnsi="Arial" w:cs="Arial"/>
          <w:sz w:val="24"/>
          <w:szCs w:val="24"/>
          <w:lang w:val="sr-Latn-CS"/>
        </w:rPr>
        <w:t xml:space="preserve">odbrane okrivljenog pri čemu </w:t>
      </w:r>
      <w:r>
        <w:rPr>
          <w:rFonts w:ascii="Arial" w:hAnsi="Arial" w:cs="Arial"/>
          <w:sz w:val="24"/>
          <w:szCs w:val="24"/>
          <w:lang w:val="sr-Latn-CS"/>
        </w:rPr>
        <w:t xml:space="preserve">vešto mora </w:t>
      </w:r>
      <w:r w:rsidR="00F05428">
        <w:rPr>
          <w:rFonts w:ascii="Arial" w:hAnsi="Arial" w:cs="Arial"/>
          <w:sz w:val="24"/>
          <w:szCs w:val="24"/>
          <w:lang w:val="sr-Latn-CS"/>
        </w:rPr>
        <w:t xml:space="preserve">pokazati </w:t>
      </w:r>
      <w:r>
        <w:rPr>
          <w:rFonts w:ascii="Arial" w:hAnsi="Arial" w:cs="Arial"/>
          <w:sz w:val="24"/>
          <w:szCs w:val="24"/>
          <w:lang w:val="sr-Latn-CS"/>
        </w:rPr>
        <w:t>vrlin</w:t>
      </w:r>
      <w:r w:rsidR="00F05428">
        <w:rPr>
          <w:rFonts w:ascii="Arial" w:hAnsi="Arial" w:cs="Arial"/>
          <w:sz w:val="24"/>
          <w:szCs w:val="24"/>
          <w:lang w:val="sr-Latn-CS"/>
        </w:rPr>
        <w:t xml:space="preserve">u. </w:t>
      </w:r>
    </w:p>
    <w:p w:rsidR="001B3812" w:rsidRDefault="005E7067" w:rsidP="00C5421C">
      <w:pPr>
        <w:jc w:val="both"/>
        <w:rPr>
          <w:rFonts w:ascii="Arial" w:hAnsi="Arial" w:cs="Arial"/>
          <w:sz w:val="24"/>
          <w:szCs w:val="24"/>
          <w:lang w:val="sr-Latn-CS"/>
        </w:rPr>
      </w:pPr>
      <w:r>
        <w:rPr>
          <w:rFonts w:ascii="Arial" w:hAnsi="Arial" w:cs="Arial"/>
          <w:sz w:val="24"/>
          <w:szCs w:val="24"/>
          <w:lang w:val="sr-Latn-CS"/>
        </w:rPr>
        <w:t>T</w:t>
      </w:r>
      <w:r w:rsidR="00F05428">
        <w:rPr>
          <w:rFonts w:ascii="Arial" w:hAnsi="Arial" w:cs="Arial"/>
          <w:sz w:val="24"/>
          <w:szCs w:val="24"/>
          <w:lang w:val="sr-Latn-CS"/>
        </w:rPr>
        <w:t>o</w:t>
      </w:r>
      <w:r w:rsidR="00F33E6D">
        <w:rPr>
          <w:rFonts w:ascii="Arial" w:hAnsi="Arial" w:cs="Arial"/>
          <w:sz w:val="24"/>
          <w:szCs w:val="24"/>
          <w:lang w:val="sr-Latn-CS"/>
        </w:rPr>
        <w:t xml:space="preserve"> (vrlina)</w:t>
      </w:r>
      <w:r w:rsidR="00F05428">
        <w:rPr>
          <w:rFonts w:ascii="Arial" w:hAnsi="Arial" w:cs="Arial"/>
          <w:sz w:val="24"/>
          <w:szCs w:val="24"/>
          <w:lang w:val="sr-Latn-CS"/>
        </w:rPr>
        <w:t xml:space="preserve"> je s</w:t>
      </w:r>
      <w:r w:rsidR="002C58A7">
        <w:rPr>
          <w:rFonts w:ascii="Arial" w:hAnsi="Arial" w:cs="Arial"/>
          <w:sz w:val="24"/>
          <w:szCs w:val="24"/>
          <w:lang w:val="sr-Latn-CS"/>
        </w:rPr>
        <w:t>klonost</w:t>
      </w:r>
      <w:r w:rsidR="00754083">
        <w:rPr>
          <w:rFonts w:ascii="Arial" w:hAnsi="Arial" w:cs="Arial"/>
          <w:sz w:val="24"/>
          <w:szCs w:val="24"/>
          <w:lang w:val="sr-Latn-CS"/>
        </w:rPr>
        <w:t xml:space="preserve"> da se umešno bira sredina između krajnosti</w:t>
      </w:r>
      <w:r w:rsidR="00F05428">
        <w:rPr>
          <w:rFonts w:ascii="Arial" w:hAnsi="Arial" w:cs="Arial"/>
          <w:sz w:val="24"/>
          <w:szCs w:val="24"/>
          <w:lang w:val="sr-Latn-CS"/>
        </w:rPr>
        <w:t>,</w:t>
      </w:r>
      <w:r w:rsidR="00754083">
        <w:rPr>
          <w:rFonts w:ascii="Arial" w:hAnsi="Arial" w:cs="Arial"/>
          <w:sz w:val="24"/>
          <w:szCs w:val="24"/>
          <w:lang w:val="sr-Latn-CS"/>
        </w:rPr>
        <w:t xml:space="preserve"> ne gubeći iz vida pravednost</w:t>
      </w:r>
      <w:r w:rsidR="00F05428">
        <w:rPr>
          <w:rFonts w:ascii="Arial" w:hAnsi="Arial" w:cs="Arial"/>
          <w:sz w:val="24"/>
          <w:szCs w:val="24"/>
          <w:lang w:val="sr-Latn-CS"/>
        </w:rPr>
        <w:t>,</w:t>
      </w:r>
      <w:r w:rsidR="00754083">
        <w:rPr>
          <w:rFonts w:ascii="Arial" w:hAnsi="Arial" w:cs="Arial"/>
          <w:sz w:val="24"/>
          <w:szCs w:val="24"/>
          <w:lang w:val="sr-Latn-CS"/>
        </w:rPr>
        <w:t xml:space="preserve"> jer svako mora da dobije ono što je zaslužio. </w:t>
      </w:r>
      <w:r w:rsidR="00C66989">
        <w:rPr>
          <w:rFonts w:ascii="Arial" w:hAnsi="Arial" w:cs="Arial"/>
          <w:sz w:val="24"/>
          <w:szCs w:val="24"/>
          <w:lang w:val="sr-Latn-CS"/>
        </w:rPr>
        <w:t>Sredina</w:t>
      </w:r>
      <w:r w:rsidR="00372CBF">
        <w:rPr>
          <w:rFonts w:ascii="Arial" w:hAnsi="Arial" w:cs="Arial"/>
          <w:sz w:val="24"/>
          <w:szCs w:val="24"/>
          <w:lang w:val="sr-Latn-CS"/>
        </w:rPr>
        <w:t xml:space="preserve"> je</w:t>
      </w:r>
      <w:r w:rsidR="00C66989">
        <w:rPr>
          <w:rFonts w:ascii="Arial" w:hAnsi="Arial" w:cs="Arial"/>
          <w:sz w:val="24"/>
          <w:szCs w:val="24"/>
          <w:lang w:val="sr-Latn-CS"/>
        </w:rPr>
        <w:t xml:space="preserve">, uvažavajući načelo prava ''in dubio pro reo'' -  u neznanju u korist okrivljenog. </w:t>
      </w:r>
    </w:p>
    <w:p w:rsidR="00754083" w:rsidRDefault="00754083" w:rsidP="00C5421C">
      <w:pPr>
        <w:jc w:val="both"/>
        <w:rPr>
          <w:rFonts w:ascii="Arial" w:hAnsi="Arial" w:cs="Arial"/>
          <w:sz w:val="24"/>
          <w:szCs w:val="24"/>
          <w:lang w:val="sr-Latn-CS"/>
        </w:rPr>
      </w:pPr>
      <w:r>
        <w:rPr>
          <w:rFonts w:ascii="Arial" w:hAnsi="Arial" w:cs="Arial"/>
          <w:sz w:val="24"/>
          <w:szCs w:val="24"/>
          <w:lang w:val="sr-Latn-CS"/>
        </w:rPr>
        <w:t xml:space="preserve">Ukoliko lice koje se naziva veštakom, ima na raspolaganju sve ili dovoljno materijalnih tragova da dokazivo računom dođe do istine, on nema ulogu veštaka. Tada, ukoliko zna, on doseže do istine </w:t>
      </w:r>
      <w:r w:rsidR="009B512B">
        <w:rPr>
          <w:rFonts w:ascii="Arial" w:hAnsi="Arial" w:cs="Arial"/>
          <w:sz w:val="24"/>
          <w:szCs w:val="24"/>
          <w:lang w:val="sr-Latn-CS"/>
        </w:rPr>
        <w:t xml:space="preserve">i postaje pravičan (i mudar), a ukoliko ne zna, on je nepravičan i čini štetu idući </w:t>
      </w:r>
      <w:r w:rsidR="00F05428">
        <w:rPr>
          <w:rFonts w:ascii="Arial" w:hAnsi="Arial" w:cs="Arial"/>
          <w:sz w:val="24"/>
          <w:szCs w:val="24"/>
          <w:lang w:val="sr-Latn-CS"/>
        </w:rPr>
        <w:t xml:space="preserve">nekome </w:t>
      </w:r>
      <w:r w:rsidR="009B512B">
        <w:rPr>
          <w:rFonts w:ascii="Arial" w:hAnsi="Arial" w:cs="Arial"/>
          <w:sz w:val="24"/>
          <w:szCs w:val="24"/>
          <w:lang w:val="sr-Latn-CS"/>
        </w:rPr>
        <w:t>u korist ili na štetu</w:t>
      </w:r>
      <w:r w:rsidR="006334CE" w:rsidRPr="006334CE">
        <w:rPr>
          <w:rFonts w:ascii="Arial" w:hAnsi="Arial" w:cs="Arial"/>
          <w:sz w:val="24"/>
          <w:szCs w:val="24"/>
          <w:vertAlign w:val="superscript"/>
          <w:lang w:val="sr-Latn-CS"/>
        </w:rPr>
        <w:t>x</w:t>
      </w:r>
      <w:r w:rsidR="006334CE">
        <w:rPr>
          <w:rFonts w:ascii="Arial" w:hAnsi="Arial" w:cs="Arial"/>
          <w:sz w:val="24"/>
          <w:szCs w:val="24"/>
          <w:lang w:val="sr-Latn-CS"/>
        </w:rPr>
        <w:t>.</w:t>
      </w:r>
      <w:r w:rsidR="00F05428">
        <w:rPr>
          <w:rFonts w:ascii="Arial" w:hAnsi="Arial" w:cs="Arial"/>
          <w:sz w:val="24"/>
          <w:szCs w:val="24"/>
          <w:lang w:val="sr-Latn-CS"/>
        </w:rPr>
        <w:t xml:space="preserve"> </w:t>
      </w:r>
      <w:r w:rsidR="009B512B">
        <w:rPr>
          <w:rFonts w:ascii="Arial" w:hAnsi="Arial" w:cs="Arial"/>
          <w:sz w:val="24"/>
          <w:szCs w:val="24"/>
          <w:lang w:val="sr-Latn-CS"/>
        </w:rPr>
        <w:t xml:space="preserve"> </w:t>
      </w:r>
    </w:p>
    <w:p w:rsidR="009B512B" w:rsidRDefault="009B512B" w:rsidP="00C5421C">
      <w:pPr>
        <w:jc w:val="both"/>
        <w:rPr>
          <w:rFonts w:ascii="Arial" w:hAnsi="Arial" w:cs="Arial"/>
          <w:sz w:val="24"/>
          <w:szCs w:val="24"/>
          <w:lang w:val="sr-Latn-CS"/>
        </w:rPr>
      </w:pPr>
      <w:r>
        <w:rPr>
          <w:rFonts w:ascii="Arial" w:hAnsi="Arial" w:cs="Arial"/>
          <w:sz w:val="24"/>
          <w:szCs w:val="24"/>
          <w:lang w:val="sr-Latn-CS"/>
        </w:rPr>
        <w:t xml:space="preserve">Mudrost je </w:t>
      </w:r>
      <w:r w:rsidR="009E1026">
        <w:rPr>
          <w:rFonts w:ascii="Arial" w:hAnsi="Arial" w:cs="Arial"/>
          <w:sz w:val="24"/>
          <w:szCs w:val="24"/>
          <w:lang w:val="sr-Latn-CS"/>
        </w:rPr>
        <w:t>kada u svakoj situaciji veštak bira sredinu  između krajnos</w:t>
      </w:r>
      <w:r w:rsidR="00EB5BAA">
        <w:rPr>
          <w:rFonts w:ascii="Arial" w:hAnsi="Arial" w:cs="Arial"/>
          <w:sz w:val="24"/>
          <w:szCs w:val="24"/>
          <w:lang w:val="sr-Latn-CS"/>
        </w:rPr>
        <w:t>ti</w:t>
      </w:r>
      <w:r w:rsidR="004621A2">
        <w:rPr>
          <w:rFonts w:ascii="Arial" w:hAnsi="Arial" w:cs="Arial"/>
          <w:sz w:val="24"/>
          <w:szCs w:val="24"/>
          <w:lang w:val="sr-Latn-CS"/>
        </w:rPr>
        <w:t>,</w:t>
      </w:r>
      <w:r w:rsidR="00EB5BAA">
        <w:rPr>
          <w:rFonts w:ascii="Arial" w:hAnsi="Arial" w:cs="Arial"/>
          <w:sz w:val="24"/>
          <w:szCs w:val="24"/>
          <w:lang w:val="sr-Latn-CS"/>
        </w:rPr>
        <w:t xml:space="preserve"> jer zna da obrazloži zašto je ispravnije postupiti na određeni način u konkretnoj situaciji. </w:t>
      </w:r>
    </w:p>
    <w:p w:rsidR="00E078E5" w:rsidRDefault="00E078E5" w:rsidP="00C5421C">
      <w:pPr>
        <w:jc w:val="both"/>
        <w:rPr>
          <w:rFonts w:ascii="Arial" w:hAnsi="Arial" w:cs="Arial"/>
          <w:sz w:val="24"/>
          <w:szCs w:val="24"/>
          <w:lang w:val="sr-Latn-CS"/>
        </w:rPr>
      </w:pPr>
      <w:r>
        <w:rPr>
          <w:rFonts w:ascii="Arial" w:hAnsi="Arial" w:cs="Arial"/>
          <w:sz w:val="24"/>
          <w:szCs w:val="24"/>
          <w:lang w:val="sr-Latn-CS"/>
        </w:rPr>
        <w:t>Lukavstvo je opozit mudrosti, nemoralna je kategorija i izvire iz lenjosti, neznanja, pohlepe i najčešće se manifestuje u vidu sujete u sudnici jer veš</w:t>
      </w:r>
      <w:r w:rsidR="002C58A7">
        <w:rPr>
          <w:rFonts w:ascii="Arial" w:hAnsi="Arial" w:cs="Arial"/>
          <w:sz w:val="24"/>
          <w:szCs w:val="24"/>
          <w:lang w:val="sr-Latn-CS"/>
        </w:rPr>
        <w:t>takov duh nije u stanju da prihvati</w:t>
      </w:r>
      <w:r>
        <w:rPr>
          <w:rFonts w:ascii="Arial" w:hAnsi="Arial" w:cs="Arial"/>
          <w:sz w:val="24"/>
          <w:szCs w:val="24"/>
          <w:lang w:val="sr-Latn-CS"/>
        </w:rPr>
        <w:t xml:space="preserve"> očigledno mu prikazane činjenice</w:t>
      </w:r>
      <w:r w:rsidR="004621A2">
        <w:rPr>
          <w:rFonts w:ascii="Arial" w:hAnsi="Arial" w:cs="Arial"/>
          <w:sz w:val="24"/>
          <w:szCs w:val="24"/>
          <w:lang w:val="sr-Latn-CS"/>
        </w:rPr>
        <w:t xml:space="preserve">, što je </w:t>
      </w:r>
      <w:r w:rsidR="00E94EC0">
        <w:rPr>
          <w:rFonts w:ascii="Arial" w:hAnsi="Arial" w:cs="Arial"/>
          <w:sz w:val="24"/>
          <w:szCs w:val="24"/>
          <w:lang w:val="sr-Latn-CS"/>
        </w:rPr>
        <w:t>skoro dnevna situacija</w:t>
      </w:r>
      <w:r w:rsidR="00F05F82" w:rsidRPr="00F05F82">
        <w:rPr>
          <w:rFonts w:ascii="Arial" w:hAnsi="Arial" w:cs="Arial"/>
          <w:b/>
          <w:sz w:val="24"/>
          <w:szCs w:val="24"/>
          <w:vertAlign w:val="superscript"/>
          <w:lang w:val="sr-Latn-CS"/>
        </w:rPr>
        <w:t>x</w:t>
      </w:r>
      <w:r w:rsidR="006334CE">
        <w:rPr>
          <w:rFonts w:ascii="Arial" w:hAnsi="Arial" w:cs="Arial"/>
          <w:b/>
          <w:sz w:val="24"/>
          <w:szCs w:val="24"/>
          <w:vertAlign w:val="superscript"/>
          <w:lang w:val="sr-Latn-CS"/>
        </w:rPr>
        <w:t>x</w:t>
      </w:r>
    </w:p>
    <w:p w:rsidR="005039C2" w:rsidRDefault="005039C2" w:rsidP="00C5421C">
      <w:pPr>
        <w:jc w:val="both"/>
        <w:rPr>
          <w:rFonts w:ascii="Arial" w:hAnsi="Arial" w:cs="Arial"/>
          <w:sz w:val="24"/>
          <w:szCs w:val="24"/>
          <w:lang w:val="sr-Latn-CS"/>
        </w:rPr>
      </w:pPr>
      <w:r w:rsidRPr="00487663">
        <w:rPr>
          <w:rFonts w:ascii="Arial" w:hAnsi="Arial" w:cs="Arial"/>
          <w:sz w:val="24"/>
          <w:szCs w:val="24"/>
          <w:lang w:val="sr-Latn-CS"/>
        </w:rPr>
        <w:t>Još je Sokrat u centar mor</w:t>
      </w:r>
      <w:r w:rsidR="00487663" w:rsidRPr="00487663">
        <w:rPr>
          <w:rFonts w:ascii="Arial" w:hAnsi="Arial" w:cs="Arial"/>
          <w:sz w:val="24"/>
          <w:szCs w:val="24"/>
          <w:lang w:val="sr-Latn-CS"/>
        </w:rPr>
        <w:t>alnosti stavio znanje kao vrlinu, smatrajući da je neznanje izvor loših dela tj nemoralnosti.</w:t>
      </w:r>
      <w:r w:rsidRPr="00487663">
        <w:rPr>
          <w:rFonts w:ascii="Arial" w:hAnsi="Arial" w:cs="Arial"/>
          <w:sz w:val="24"/>
          <w:szCs w:val="24"/>
          <w:lang w:val="sr-Latn-CS"/>
        </w:rPr>
        <w:t xml:space="preserve">  </w:t>
      </w:r>
      <w:r w:rsidR="00487663">
        <w:rPr>
          <w:rFonts w:ascii="Arial" w:hAnsi="Arial" w:cs="Arial"/>
          <w:sz w:val="24"/>
          <w:szCs w:val="24"/>
          <w:lang w:val="sr-Latn-CS"/>
        </w:rPr>
        <w:t xml:space="preserve">Neznanje je prečesta kategorija u veštačenju i </w:t>
      </w:r>
      <w:r w:rsidR="005156BE">
        <w:rPr>
          <w:rFonts w:ascii="Arial" w:hAnsi="Arial" w:cs="Arial"/>
          <w:sz w:val="24"/>
          <w:szCs w:val="24"/>
          <w:lang w:val="sr-Latn-CS"/>
        </w:rPr>
        <w:t>ono nije dopušteno pred Zakonom, jer veštak je kvalifikovano lice.</w:t>
      </w:r>
      <w:r w:rsidR="00487663">
        <w:rPr>
          <w:rFonts w:ascii="Arial" w:hAnsi="Arial" w:cs="Arial"/>
          <w:sz w:val="24"/>
          <w:szCs w:val="24"/>
          <w:lang w:val="sr-Latn-CS"/>
        </w:rPr>
        <w:t xml:space="preserve"> Neznanje veštaka vodi neistini pred sudom a nje</w:t>
      </w:r>
      <w:r w:rsidR="00A40EEC">
        <w:rPr>
          <w:rFonts w:ascii="Arial" w:hAnsi="Arial" w:cs="Arial"/>
          <w:sz w:val="24"/>
          <w:szCs w:val="24"/>
          <w:lang w:val="sr-Latn-CS"/>
        </w:rPr>
        <w:t>gova sujeta je štiti. Pri tome organ postupka</w:t>
      </w:r>
      <w:r w:rsidR="00487663">
        <w:rPr>
          <w:rFonts w:ascii="Arial" w:hAnsi="Arial" w:cs="Arial"/>
          <w:sz w:val="24"/>
          <w:szCs w:val="24"/>
          <w:lang w:val="sr-Latn-CS"/>
        </w:rPr>
        <w:t xml:space="preserve"> se ne ponaša uvek moralno ni </w:t>
      </w:r>
      <w:r w:rsidR="004621A2">
        <w:rPr>
          <w:rFonts w:ascii="Arial" w:hAnsi="Arial" w:cs="Arial"/>
          <w:sz w:val="24"/>
          <w:szCs w:val="24"/>
          <w:lang w:val="sr-Latn-CS"/>
        </w:rPr>
        <w:t>z</w:t>
      </w:r>
      <w:r w:rsidR="00487663">
        <w:rPr>
          <w:rFonts w:ascii="Arial" w:hAnsi="Arial" w:cs="Arial"/>
          <w:sz w:val="24"/>
          <w:szCs w:val="24"/>
          <w:lang w:val="sr-Latn-CS"/>
        </w:rPr>
        <w:t>akonito, jer ne preduzima n</w:t>
      </w:r>
      <w:r w:rsidR="00C66989">
        <w:rPr>
          <w:rFonts w:ascii="Arial" w:hAnsi="Arial" w:cs="Arial"/>
          <w:sz w:val="24"/>
          <w:szCs w:val="24"/>
          <w:lang w:val="sr-Latn-CS"/>
        </w:rPr>
        <w:t>išta protiv veštaka koji ne zna</w:t>
      </w:r>
      <w:r w:rsidR="004621A2">
        <w:rPr>
          <w:rFonts w:ascii="Arial" w:hAnsi="Arial" w:cs="Arial"/>
          <w:sz w:val="24"/>
          <w:szCs w:val="24"/>
          <w:lang w:val="sr-Latn-CS"/>
        </w:rPr>
        <w:t>,</w:t>
      </w:r>
      <w:r w:rsidR="005156BE">
        <w:rPr>
          <w:rFonts w:ascii="Arial" w:hAnsi="Arial" w:cs="Arial"/>
          <w:sz w:val="24"/>
          <w:szCs w:val="24"/>
          <w:lang w:val="sr-Latn-CS"/>
        </w:rPr>
        <w:t xml:space="preserve"> ili slaže,</w:t>
      </w:r>
      <w:r w:rsidR="00C66989">
        <w:rPr>
          <w:rFonts w:ascii="Arial" w:hAnsi="Arial" w:cs="Arial"/>
          <w:sz w:val="24"/>
          <w:szCs w:val="24"/>
          <w:lang w:val="sr-Latn-CS"/>
        </w:rPr>
        <w:t xml:space="preserve"> a prihvatio se veštačenja</w:t>
      </w:r>
      <w:r w:rsidR="00A40EEC">
        <w:rPr>
          <w:rFonts w:ascii="Arial" w:hAnsi="Arial" w:cs="Arial"/>
          <w:sz w:val="24"/>
          <w:szCs w:val="24"/>
          <w:lang w:val="sr-Latn-CS"/>
        </w:rPr>
        <w:t>, bez obzira ko ga je odredio</w:t>
      </w:r>
      <w:r w:rsidR="00C66989">
        <w:rPr>
          <w:rFonts w:ascii="Arial" w:hAnsi="Arial" w:cs="Arial"/>
          <w:sz w:val="24"/>
          <w:szCs w:val="24"/>
          <w:lang w:val="sr-Latn-CS"/>
        </w:rPr>
        <w:t>.</w:t>
      </w:r>
      <w:r w:rsidR="00487663">
        <w:rPr>
          <w:rFonts w:ascii="Arial" w:hAnsi="Arial" w:cs="Arial"/>
          <w:sz w:val="24"/>
          <w:szCs w:val="24"/>
          <w:lang w:val="sr-Latn-CS"/>
        </w:rPr>
        <w:t xml:space="preserve"> </w:t>
      </w:r>
    </w:p>
    <w:p w:rsidR="00487663" w:rsidRDefault="00A136A9" w:rsidP="00C5421C">
      <w:pPr>
        <w:jc w:val="both"/>
        <w:rPr>
          <w:rFonts w:ascii="Arial" w:hAnsi="Arial" w:cs="Arial"/>
          <w:sz w:val="24"/>
          <w:szCs w:val="24"/>
          <w:lang w:val="sr-Latn-CS"/>
        </w:rPr>
      </w:pPr>
      <w:r>
        <w:rPr>
          <w:rFonts w:ascii="Arial" w:hAnsi="Arial" w:cs="Arial"/>
          <w:sz w:val="24"/>
          <w:szCs w:val="24"/>
          <w:lang w:val="sr-Latn-CS"/>
        </w:rPr>
        <w:t>Da bi preduzeo Zakonom date</w:t>
      </w:r>
      <w:r w:rsidR="00F61452">
        <w:rPr>
          <w:rFonts w:ascii="Arial" w:hAnsi="Arial" w:cs="Arial"/>
          <w:sz w:val="24"/>
          <w:szCs w:val="24"/>
          <w:lang w:val="sr-Latn-CS"/>
        </w:rPr>
        <w:t xml:space="preserve"> mere</w:t>
      </w:r>
      <w:r w:rsidR="00C66989">
        <w:rPr>
          <w:rFonts w:ascii="Arial" w:hAnsi="Arial" w:cs="Arial"/>
          <w:sz w:val="24"/>
          <w:szCs w:val="24"/>
          <w:lang w:val="sr-Latn-CS"/>
        </w:rPr>
        <w:t xml:space="preserve"> prema lažnom tj netačnom nalazu</w:t>
      </w:r>
      <w:r>
        <w:rPr>
          <w:rFonts w:ascii="Arial" w:hAnsi="Arial" w:cs="Arial"/>
          <w:sz w:val="24"/>
          <w:szCs w:val="24"/>
          <w:lang w:val="sr-Latn-CS"/>
        </w:rPr>
        <w:t xml:space="preserve"> i organ postupka</w:t>
      </w:r>
      <w:r w:rsidR="00F61452">
        <w:rPr>
          <w:rFonts w:ascii="Arial" w:hAnsi="Arial" w:cs="Arial"/>
          <w:sz w:val="24"/>
          <w:szCs w:val="24"/>
          <w:lang w:val="sr-Latn-CS"/>
        </w:rPr>
        <w:t xml:space="preserve"> mora da zna</w:t>
      </w:r>
      <w:r w:rsidR="00972568">
        <w:rPr>
          <w:rFonts w:ascii="Arial" w:hAnsi="Arial" w:cs="Arial"/>
          <w:sz w:val="24"/>
          <w:szCs w:val="24"/>
          <w:lang w:val="sr-Latn-CS"/>
        </w:rPr>
        <w:t>,</w:t>
      </w:r>
      <w:r w:rsidR="00F61452">
        <w:rPr>
          <w:rFonts w:ascii="Arial" w:hAnsi="Arial" w:cs="Arial"/>
          <w:sz w:val="24"/>
          <w:szCs w:val="24"/>
          <w:lang w:val="sr-Latn-CS"/>
        </w:rPr>
        <w:t xml:space="preserve"> jer sve navedeno u vezi etike i m</w:t>
      </w:r>
      <w:r>
        <w:rPr>
          <w:rFonts w:ascii="Arial" w:hAnsi="Arial" w:cs="Arial"/>
          <w:sz w:val="24"/>
          <w:szCs w:val="24"/>
          <w:lang w:val="sr-Latn-CS"/>
        </w:rPr>
        <w:t>orala se jednako odnosi i na organ postupka</w:t>
      </w:r>
      <w:r w:rsidR="00F61452">
        <w:rPr>
          <w:rFonts w:ascii="Arial" w:hAnsi="Arial" w:cs="Arial"/>
          <w:sz w:val="24"/>
          <w:szCs w:val="24"/>
          <w:lang w:val="sr-Latn-CS"/>
        </w:rPr>
        <w:t xml:space="preserve">, pri čemu on na raspolaganju ima sve izvore prava (Pravna načela, Ustav, Zakoni, Podzakonski akti i pravnu praksu koja jedino nije obavezujuća). </w:t>
      </w:r>
    </w:p>
    <w:p w:rsidR="00791420" w:rsidRDefault="00354CDC" w:rsidP="00C5421C">
      <w:pPr>
        <w:jc w:val="both"/>
        <w:rPr>
          <w:rFonts w:ascii="Arial" w:hAnsi="Arial" w:cs="Arial"/>
          <w:sz w:val="24"/>
          <w:szCs w:val="24"/>
          <w:lang w:val="sr-Latn-CS"/>
        </w:rPr>
      </w:pPr>
      <w:r>
        <w:rPr>
          <w:rFonts w:ascii="Arial" w:hAnsi="Arial" w:cs="Arial"/>
          <w:sz w:val="24"/>
          <w:szCs w:val="24"/>
          <w:lang w:val="sr-Latn-CS"/>
        </w:rPr>
        <w:t>U delatnosti veštačenja se prepoznaju svi</w:t>
      </w:r>
      <w:r w:rsidR="00A136A9">
        <w:rPr>
          <w:rFonts w:ascii="Arial" w:hAnsi="Arial" w:cs="Arial"/>
          <w:sz w:val="24"/>
          <w:szCs w:val="24"/>
          <w:lang w:val="sr-Latn-CS"/>
        </w:rPr>
        <w:t>,</w:t>
      </w:r>
      <w:r>
        <w:rPr>
          <w:rFonts w:ascii="Arial" w:hAnsi="Arial" w:cs="Arial"/>
          <w:sz w:val="24"/>
          <w:szCs w:val="24"/>
          <w:lang w:val="sr-Latn-CS"/>
        </w:rPr>
        <w:t xml:space="preserve"> autoru poznati elementi </w:t>
      </w:r>
      <w:r w:rsidR="00FE62E1">
        <w:rPr>
          <w:rFonts w:ascii="Arial" w:hAnsi="Arial" w:cs="Arial"/>
          <w:sz w:val="24"/>
          <w:szCs w:val="24"/>
          <w:lang w:val="sr-Latn-CS"/>
        </w:rPr>
        <w:t>moralne svesti (od antičkih filozofa (Sokratova Etika vrlina) preko Kantove etike duž</w:t>
      </w:r>
      <w:r w:rsidR="005156BE">
        <w:rPr>
          <w:rFonts w:ascii="Arial" w:hAnsi="Arial" w:cs="Arial"/>
          <w:sz w:val="24"/>
          <w:szCs w:val="24"/>
          <w:lang w:val="sr-Latn-CS"/>
        </w:rPr>
        <w:t xml:space="preserve">nosti do </w:t>
      </w:r>
      <w:proofErr w:type="spellStart"/>
      <w:r w:rsidR="005156BE">
        <w:rPr>
          <w:rFonts w:ascii="Arial" w:hAnsi="Arial" w:cs="Arial"/>
          <w:sz w:val="24"/>
          <w:szCs w:val="24"/>
          <w:lang w:val="sr-Latn-CS"/>
        </w:rPr>
        <w:t>Bentove</w:t>
      </w:r>
      <w:proofErr w:type="spellEnd"/>
      <w:r w:rsidR="005156BE">
        <w:rPr>
          <w:rFonts w:ascii="Arial" w:hAnsi="Arial" w:cs="Arial"/>
          <w:sz w:val="24"/>
          <w:szCs w:val="24"/>
          <w:lang w:val="sr-Latn-CS"/>
        </w:rPr>
        <w:t xml:space="preserve"> Etike koristi koja je znatno oličena u </w:t>
      </w:r>
      <w:proofErr w:type="spellStart"/>
      <w:r w:rsidR="005156BE">
        <w:rPr>
          <w:rFonts w:ascii="Arial" w:hAnsi="Arial" w:cs="Arial"/>
          <w:sz w:val="24"/>
          <w:szCs w:val="24"/>
          <w:lang w:val="sr-Latn-CS"/>
        </w:rPr>
        <w:t>tužilačkoj</w:t>
      </w:r>
      <w:proofErr w:type="spellEnd"/>
      <w:r w:rsidR="005156BE">
        <w:rPr>
          <w:rFonts w:ascii="Arial" w:hAnsi="Arial" w:cs="Arial"/>
          <w:sz w:val="24"/>
          <w:szCs w:val="24"/>
          <w:lang w:val="sr-Latn-CS"/>
        </w:rPr>
        <w:t xml:space="preserve"> istrazi. </w:t>
      </w:r>
    </w:p>
    <w:p w:rsidR="006334CE" w:rsidRDefault="00FE62E1" w:rsidP="00C5421C">
      <w:pPr>
        <w:jc w:val="both"/>
        <w:rPr>
          <w:rFonts w:ascii="Arial" w:hAnsi="Arial" w:cs="Arial"/>
          <w:sz w:val="24"/>
          <w:szCs w:val="24"/>
          <w:lang w:val="sr-Latn-CS"/>
        </w:rPr>
      </w:pPr>
      <w:r>
        <w:rPr>
          <w:rFonts w:ascii="Arial" w:hAnsi="Arial" w:cs="Arial"/>
          <w:sz w:val="24"/>
          <w:szCs w:val="24"/>
          <w:lang w:val="sr-Latn-CS"/>
        </w:rPr>
        <w:t>Moral igra veoma značajnu ulogu u pravosuđu čiji su sastavni deo i veštaci.</w:t>
      </w:r>
    </w:p>
    <w:p w:rsidR="00FE62E1" w:rsidRDefault="006334CE" w:rsidP="00C5421C">
      <w:pPr>
        <w:jc w:val="both"/>
        <w:rPr>
          <w:rFonts w:ascii="Arial" w:hAnsi="Arial" w:cs="Arial"/>
          <w:sz w:val="24"/>
          <w:szCs w:val="24"/>
          <w:lang w:val="sr-Latn-CS"/>
        </w:rPr>
      </w:pPr>
      <w:r w:rsidRPr="004621A2">
        <w:rPr>
          <w:rFonts w:ascii="Arial" w:hAnsi="Arial" w:cs="Arial"/>
          <w:b/>
          <w:sz w:val="24"/>
          <w:szCs w:val="24"/>
          <w:lang w:val="sr-Latn-CS"/>
        </w:rPr>
        <w:t xml:space="preserve">Cilj rada </w:t>
      </w:r>
      <w:r w:rsidR="00972568">
        <w:rPr>
          <w:rFonts w:ascii="Arial" w:hAnsi="Arial" w:cs="Arial"/>
          <w:sz w:val="24"/>
          <w:szCs w:val="24"/>
          <w:lang w:val="sr-Latn-CS"/>
        </w:rPr>
        <w:t>je ot</w:t>
      </w:r>
      <w:r>
        <w:rPr>
          <w:rFonts w:ascii="Arial" w:hAnsi="Arial" w:cs="Arial"/>
          <w:sz w:val="24"/>
          <w:szCs w:val="24"/>
          <w:lang w:val="sr-Latn-CS"/>
        </w:rPr>
        <w:t>klanjanje loših običaja, ponašanja i ukazivanje na etiku  u veštačenjima.</w:t>
      </w:r>
      <w:r w:rsidR="00D15253">
        <w:rPr>
          <w:rFonts w:ascii="Arial" w:hAnsi="Arial" w:cs="Arial"/>
          <w:sz w:val="24"/>
          <w:szCs w:val="24"/>
          <w:lang w:val="sr-Latn-CS"/>
        </w:rPr>
        <w:t xml:space="preserve"> </w:t>
      </w:r>
    </w:p>
    <w:p w:rsidR="0058005E" w:rsidRDefault="0058005E" w:rsidP="00C5421C">
      <w:pPr>
        <w:jc w:val="both"/>
        <w:rPr>
          <w:rFonts w:ascii="Arial" w:hAnsi="Arial" w:cs="Arial"/>
          <w:sz w:val="24"/>
          <w:szCs w:val="24"/>
          <w:lang w:val="sr-Latn-CS"/>
        </w:rPr>
      </w:pPr>
    </w:p>
    <w:p w:rsidR="00DD0ECE" w:rsidRDefault="006334CE" w:rsidP="00C5421C">
      <w:pPr>
        <w:jc w:val="both"/>
        <w:rPr>
          <w:rFonts w:ascii="Arial" w:hAnsi="Arial" w:cs="Arial"/>
          <w:sz w:val="16"/>
          <w:szCs w:val="16"/>
          <w:lang w:val="sr-Latn-CS"/>
        </w:rPr>
      </w:pPr>
      <w:r>
        <w:rPr>
          <w:rFonts w:ascii="Arial" w:hAnsi="Arial" w:cs="Arial"/>
          <w:noProof/>
          <w:sz w:val="24"/>
          <w:szCs w:val="24"/>
        </w:rPr>
        <mc:AlternateContent>
          <mc:Choice Requires="wps">
            <w:drawing>
              <wp:anchor distT="0" distB="0" distL="114300" distR="114300" simplePos="0" relativeHeight="251661312" behindDoc="0" locked="0" layoutInCell="1" allowOverlap="1" wp14:anchorId="58600234" wp14:editId="7641797A">
                <wp:simplePos x="0" y="0"/>
                <wp:positionH relativeFrom="column">
                  <wp:posOffset>0</wp:posOffset>
                </wp:positionH>
                <wp:positionV relativeFrom="paragraph">
                  <wp:posOffset>0</wp:posOffset>
                </wp:positionV>
                <wp:extent cx="3178810" cy="20955"/>
                <wp:effectExtent l="0" t="0" r="21590" b="36195"/>
                <wp:wrapNone/>
                <wp:docPr id="2" name="Straight Connector 2"/>
                <wp:cNvGraphicFramePr/>
                <a:graphic xmlns:a="http://schemas.openxmlformats.org/drawingml/2006/main">
                  <a:graphicData uri="http://schemas.microsoft.com/office/word/2010/wordprocessingShape">
                    <wps:wsp>
                      <wps:cNvCnPr/>
                      <wps:spPr>
                        <a:xfrm>
                          <a:off x="0" y="0"/>
                          <a:ext cx="3178810" cy="2095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D718FCC"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250.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" strokecolor="#4a7ebb"/>
            </w:pict>
          </mc:Fallback>
        </mc:AlternateContent>
      </w:r>
    </w:p>
    <w:p w:rsidR="005E7067" w:rsidRDefault="006334CE" w:rsidP="005E7067">
      <w:pPr>
        <w:jc w:val="both"/>
        <w:rPr>
          <w:rFonts w:ascii="Arial" w:hAnsi="Arial" w:cs="Arial"/>
          <w:sz w:val="24"/>
          <w:szCs w:val="24"/>
          <w:lang w:val="sr-Latn-CS"/>
        </w:rPr>
      </w:pPr>
      <w:r w:rsidRPr="006334CE">
        <w:rPr>
          <w:rFonts w:ascii="Arial" w:hAnsi="Arial" w:cs="Arial"/>
          <w:sz w:val="24"/>
          <w:szCs w:val="24"/>
          <w:vertAlign w:val="superscript"/>
          <w:lang w:val="sr-Latn-CS"/>
        </w:rPr>
        <w:t>x</w:t>
      </w:r>
      <w:r w:rsidR="00DD0ECE">
        <w:rPr>
          <w:rFonts w:ascii="Arial" w:hAnsi="Arial" w:cs="Arial"/>
          <w:sz w:val="24"/>
          <w:szCs w:val="24"/>
          <w:vertAlign w:val="superscript"/>
          <w:lang w:val="sr-Latn-CS"/>
        </w:rPr>
        <w:t xml:space="preserve"> </w:t>
      </w:r>
      <w:r w:rsidR="00D15253" w:rsidRPr="006334CE">
        <w:rPr>
          <w:rFonts w:ascii="Arial" w:hAnsi="Arial" w:cs="Arial"/>
          <w:sz w:val="24"/>
          <w:szCs w:val="24"/>
          <w:lang w:val="sr-Latn-CS"/>
        </w:rPr>
        <w:t>Imaš cilj da navijaš pa se: pr</w:t>
      </w:r>
      <w:r w:rsidRPr="006334CE">
        <w:rPr>
          <w:rFonts w:ascii="Arial" w:hAnsi="Arial" w:cs="Arial"/>
          <w:sz w:val="24"/>
          <w:szCs w:val="24"/>
          <w:lang w:val="sr-Latn-CS"/>
        </w:rPr>
        <w:t>a</w:t>
      </w:r>
      <w:r w:rsidR="00D15253" w:rsidRPr="006334CE">
        <w:rPr>
          <w:rFonts w:ascii="Arial" w:hAnsi="Arial" w:cs="Arial"/>
          <w:sz w:val="24"/>
          <w:szCs w:val="24"/>
          <w:lang w:val="sr-Latn-CS"/>
        </w:rPr>
        <w:t>viš glup, glup si a veruješ da nisi</w:t>
      </w:r>
      <w:r w:rsidR="00292EE6" w:rsidRPr="006334CE">
        <w:rPr>
          <w:rFonts w:ascii="Arial" w:hAnsi="Arial" w:cs="Arial"/>
          <w:sz w:val="24"/>
          <w:szCs w:val="24"/>
          <w:lang w:val="sr-Latn-CS"/>
        </w:rPr>
        <w:t xml:space="preserve"> (možda ipak možeš promeniti mišljenje)</w:t>
      </w:r>
      <w:r w:rsidR="00D15253" w:rsidRPr="006334CE">
        <w:rPr>
          <w:rFonts w:ascii="Arial" w:hAnsi="Arial" w:cs="Arial"/>
          <w:sz w:val="24"/>
          <w:szCs w:val="24"/>
          <w:lang w:val="sr-Latn-CS"/>
        </w:rPr>
        <w:t>, glup si a uveren si da nis</w:t>
      </w:r>
      <w:r w:rsidR="00372CBF" w:rsidRPr="006334CE">
        <w:rPr>
          <w:rFonts w:ascii="Arial" w:hAnsi="Arial" w:cs="Arial"/>
          <w:sz w:val="24"/>
          <w:szCs w:val="24"/>
          <w:lang w:val="sr-Latn-CS"/>
        </w:rPr>
        <w:t xml:space="preserve">i </w:t>
      </w:r>
      <w:r w:rsidR="00292EE6" w:rsidRPr="006334CE">
        <w:rPr>
          <w:rFonts w:ascii="Arial" w:hAnsi="Arial" w:cs="Arial"/>
          <w:sz w:val="24"/>
          <w:szCs w:val="24"/>
          <w:lang w:val="sr-Latn-CS"/>
        </w:rPr>
        <w:t>(nema šanse da promeniš mišlje</w:t>
      </w:r>
      <w:r w:rsidR="00372CBF" w:rsidRPr="006334CE">
        <w:rPr>
          <w:rFonts w:ascii="Arial" w:hAnsi="Arial" w:cs="Arial"/>
          <w:sz w:val="24"/>
          <w:szCs w:val="24"/>
          <w:lang w:val="sr-Latn-CS"/>
        </w:rPr>
        <w:t>n</w:t>
      </w:r>
      <w:r w:rsidR="00292EE6" w:rsidRPr="006334CE">
        <w:rPr>
          <w:rFonts w:ascii="Arial" w:hAnsi="Arial" w:cs="Arial"/>
          <w:sz w:val="24"/>
          <w:szCs w:val="24"/>
          <w:lang w:val="sr-Latn-CS"/>
        </w:rPr>
        <w:t>je)</w:t>
      </w:r>
    </w:p>
    <w:p w:rsidR="00F05F82" w:rsidRPr="00DD0ECE" w:rsidRDefault="00F05F82" w:rsidP="00C5421C">
      <w:pPr>
        <w:jc w:val="both"/>
        <w:rPr>
          <w:rFonts w:ascii="Arial" w:hAnsi="Arial" w:cs="Arial"/>
          <w:sz w:val="24"/>
          <w:szCs w:val="24"/>
          <w:lang w:val="sr-Latn-CS"/>
        </w:rPr>
      </w:pPr>
      <w:r w:rsidRPr="00F05F82">
        <w:rPr>
          <w:rFonts w:ascii="Arial" w:hAnsi="Arial" w:cs="Arial"/>
          <w:b/>
          <w:sz w:val="24"/>
          <w:szCs w:val="24"/>
          <w:vertAlign w:val="superscript"/>
          <w:lang w:val="sr-Latn-CS"/>
        </w:rPr>
        <w:lastRenderedPageBreak/>
        <w:t>x</w:t>
      </w:r>
      <w:r w:rsidR="00DD0ECE">
        <w:rPr>
          <w:rFonts w:ascii="Arial" w:hAnsi="Arial" w:cs="Arial"/>
          <w:b/>
          <w:sz w:val="24"/>
          <w:szCs w:val="24"/>
          <w:vertAlign w:val="superscript"/>
          <w:lang w:val="sr-Latn-CS"/>
        </w:rPr>
        <w:t xml:space="preserve">x </w:t>
      </w:r>
      <w:r w:rsidR="005E7067">
        <w:rPr>
          <w:rFonts w:ascii="Arial" w:hAnsi="Arial" w:cs="Arial"/>
          <w:sz w:val="24"/>
          <w:szCs w:val="24"/>
          <w:lang w:val="sr-Latn-CS"/>
        </w:rPr>
        <w:t>Važno je naglasiti da je advokat lice koje zastupa interese okrivljenog ili tužioca i njega po pravilu istina niti obavezuje niti mu je cilj da do nje dođe uvek i po svaku cenu. Za istinu je zainteresovan u meri koja odgovara interesu njegove stranke. On teži istini, parcijalnoj istini, neistini, on žuri u postupku, odugovlači i</w:t>
      </w:r>
      <w:r w:rsidR="004621A2">
        <w:rPr>
          <w:rFonts w:ascii="Arial" w:hAnsi="Arial" w:cs="Arial"/>
          <w:sz w:val="24"/>
          <w:szCs w:val="24"/>
          <w:lang w:val="sr-Latn-CS"/>
        </w:rPr>
        <w:t>/</w:t>
      </w:r>
      <w:r w:rsidR="005E7067">
        <w:rPr>
          <w:rFonts w:ascii="Arial" w:hAnsi="Arial" w:cs="Arial"/>
          <w:sz w:val="24"/>
          <w:szCs w:val="24"/>
          <w:lang w:val="sr-Latn-CS"/>
        </w:rPr>
        <w:t xml:space="preserve">ili opstruiše postupak. </w:t>
      </w:r>
      <w:r w:rsidR="00A949B2">
        <w:rPr>
          <w:rFonts w:ascii="Arial" w:hAnsi="Arial" w:cs="Arial"/>
          <w:sz w:val="24"/>
          <w:szCs w:val="24"/>
          <w:lang w:val="sr-Latn-CS"/>
        </w:rPr>
        <w:t>Jednostavnije, on brani čoveka</w:t>
      </w:r>
      <w:r w:rsidR="004621A2">
        <w:rPr>
          <w:rFonts w:ascii="Arial" w:hAnsi="Arial" w:cs="Arial"/>
          <w:sz w:val="24"/>
          <w:szCs w:val="24"/>
          <w:lang w:val="sr-Latn-CS"/>
        </w:rPr>
        <w:t>,</w:t>
      </w:r>
      <w:r w:rsidR="00A949B2">
        <w:rPr>
          <w:rFonts w:ascii="Arial" w:hAnsi="Arial" w:cs="Arial"/>
          <w:sz w:val="24"/>
          <w:szCs w:val="24"/>
          <w:lang w:val="sr-Latn-CS"/>
        </w:rPr>
        <w:t xml:space="preserve"> a ne njegovo delo.</w:t>
      </w:r>
      <w:r w:rsidR="00A40EEC">
        <w:rPr>
          <w:rFonts w:ascii="Arial" w:hAnsi="Arial" w:cs="Arial"/>
          <w:sz w:val="24"/>
          <w:szCs w:val="24"/>
          <w:lang w:val="sr-Latn-CS"/>
        </w:rPr>
        <w:t xml:space="preserve"> A delo je samo puki supstrat  za raspravu(dokazivanje) u svetlu Zakona.</w:t>
      </w:r>
    </w:p>
    <w:p w:rsidR="0058005E" w:rsidRDefault="0058005E" w:rsidP="00C5421C">
      <w:pPr>
        <w:jc w:val="both"/>
        <w:rPr>
          <w:rFonts w:ascii="Arial" w:hAnsi="Arial" w:cs="Arial"/>
          <w:b/>
          <w:sz w:val="24"/>
          <w:szCs w:val="24"/>
          <w:lang w:val="sr-Latn-CS"/>
        </w:rPr>
      </w:pPr>
    </w:p>
    <w:p w:rsidR="00D15253" w:rsidRPr="00F96909" w:rsidRDefault="00F96909" w:rsidP="00C5421C">
      <w:pPr>
        <w:jc w:val="both"/>
        <w:rPr>
          <w:rFonts w:ascii="Arial" w:hAnsi="Arial" w:cs="Arial"/>
          <w:b/>
          <w:sz w:val="24"/>
          <w:szCs w:val="24"/>
          <w:lang w:val="sr-Latn-CS"/>
        </w:rPr>
      </w:pPr>
      <w:r w:rsidRPr="00F96909">
        <w:rPr>
          <w:rFonts w:ascii="Arial" w:hAnsi="Arial" w:cs="Arial"/>
          <w:b/>
          <w:sz w:val="24"/>
          <w:szCs w:val="24"/>
          <w:lang w:val="sr-Latn-CS"/>
        </w:rPr>
        <w:t>Veštak</w:t>
      </w:r>
      <w:r w:rsidR="0011106B">
        <w:rPr>
          <w:rFonts w:ascii="Arial" w:hAnsi="Arial" w:cs="Arial"/>
          <w:b/>
          <w:sz w:val="24"/>
          <w:szCs w:val="24"/>
          <w:lang w:val="sr-Latn-CS"/>
        </w:rPr>
        <w:t xml:space="preserve"> </w:t>
      </w:r>
      <w:r w:rsidR="009D134D">
        <w:rPr>
          <w:rFonts w:ascii="Arial" w:hAnsi="Arial" w:cs="Arial"/>
          <w:b/>
          <w:sz w:val="24"/>
          <w:szCs w:val="24"/>
          <w:lang w:val="sr-Latn-CS"/>
        </w:rPr>
        <w:t>–</w:t>
      </w:r>
      <w:r w:rsidR="0011106B">
        <w:rPr>
          <w:rFonts w:ascii="Arial" w:hAnsi="Arial" w:cs="Arial"/>
          <w:b/>
          <w:sz w:val="24"/>
          <w:szCs w:val="24"/>
          <w:lang w:val="sr-Latn-CS"/>
        </w:rPr>
        <w:t xml:space="preserve"> pojam</w:t>
      </w:r>
      <w:r w:rsidR="009D134D">
        <w:rPr>
          <w:rFonts w:ascii="Arial" w:hAnsi="Arial" w:cs="Arial"/>
          <w:b/>
          <w:sz w:val="24"/>
          <w:szCs w:val="24"/>
          <w:lang w:val="sr-Latn-CS"/>
        </w:rPr>
        <w:t xml:space="preserve"> i postanak</w:t>
      </w:r>
    </w:p>
    <w:p w:rsidR="00F96909" w:rsidRDefault="00F96909" w:rsidP="00C5421C">
      <w:pPr>
        <w:jc w:val="both"/>
        <w:rPr>
          <w:rFonts w:ascii="Arial" w:hAnsi="Arial" w:cs="Arial"/>
          <w:sz w:val="24"/>
          <w:szCs w:val="24"/>
          <w:lang w:val="sr-Latn-CS"/>
        </w:rPr>
      </w:pPr>
      <w:r>
        <w:rPr>
          <w:rFonts w:ascii="Arial" w:hAnsi="Arial" w:cs="Arial"/>
          <w:sz w:val="24"/>
          <w:szCs w:val="24"/>
          <w:lang w:val="sr-Latn-CS"/>
        </w:rPr>
        <w:t xml:space="preserve">Jedna od definicija </w:t>
      </w:r>
      <w:r w:rsidR="00F05F82">
        <w:rPr>
          <w:rFonts w:ascii="Arial" w:hAnsi="Arial" w:cs="Arial"/>
          <w:sz w:val="24"/>
          <w:szCs w:val="24"/>
          <w:lang w:val="sr-Latn-CS"/>
        </w:rPr>
        <w:t xml:space="preserve">veštaka </w:t>
      </w:r>
      <w:r>
        <w:rPr>
          <w:rFonts w:ascii="Arial" w:hAnsi="Arial" w:cs="Arial"/>
          <w:sz w:val="24"/>
          <w:szCs w:val="24"/>
          <w:lang w:val="sr-Latn-CS"/>
        </w:rPr>
        <w:t xml:space="preserve">je da je veštak </w:t>
      </w:r>
      <w:r w:rsidR="0011106B">
        <w:rPr>
          <w:rFonts w:ascii="Arial" w:hAnsi="Arial" w:cs="Arial"/>
          <w:sz w:val="24"/>
          <w:szCs w:val="24"/>
          <w:lang w:val="sr-Latn-CS"/>
        </w:rPr>
        <w:t>stručna osoba iz oblasti u kojoj sud nije stručan, čije znanje je neophodno za rešavanje sporne stvari. Pojam asocira na veštinu jer je to oblast koja najčešće zahteva i veštinu ali je u osnovi pojma reč ''ekspert'' tj stručnjak koji predmet spora rešava bazično strukom</w:t>
      </w:r>
      <w:r w:rsidR="00F05F82">
        <w:rPr>
          <w:rFonts w:ascii="Arial" w:hAnsi="Arial" w:cs="Arial"/>
          <w:sz w:val="24"/>
          <w:szCs w:val="24"/>
          <w:lang w:val="sr-Latn-CS"/>
        </w:rPr>
        <w:t>,</w:t>
      </w:r>
      <w:r w:rsidR="0011106B">
        <w:rPr>
          <w:rFonts w:ascii="Arial" w:hAnsi="Arial" w:cs="Arial"/>
          <w:sz w:val="24"/>
          <w:szCs w:val="24"/>
          <w:lang w:val="sr-Latn-CS"/>
        </w:rPr>
        <w:t xml:space="preserve"> a ne veštinom. </w:t>
      </w:r>
    </w:p>
    <w:p w:rsidR="00F05F82" w:rsidRDefault="009D134D" w:rsidP="00C5421C">
      <w:pPr>
        <w:jc w:val="both"/>
        <w:rPr>
          <w:rFonts w:ascii="Arial" w:hAnsi="Arial" w:cs="Arial"/>
          <w:sz w:val="24"/>
          <w:szCs w:val="24"/>
          <w:lang w:val="sr-Latn-CS"/>
        </w:rPr>
      </w:pPr>
      <w:r>
        <w:rPr>
          <w:rFonts w:ascii="Arial" w:hAnsi="Arial" w:cs="Arial"/>
          <w:sz w:val="24"/>
          <w:szCs w:val="24"/>
          <w:lang w:val="sr-Latn-CS"/>
        </w:rPr>
        <w:t xml:space="preserve">Veštak je lice koje poseduje Rešenje ministarstva pravde za određenu oblast. </w:t>
      </w:r>
      <w:r w:rsidR="00D272AE">
        <w:rPr>
          <w:rFonts w:ascii="Arial" w:hAnsi="Arial" w:cs="Arial"/>
          <w:sz w:val="24"/>
          <w:szCs w:val="24"/>
          <w:lang w:val="sr-Latn-CS"/>
        </w:rPr>
        <w:t>Zakonom su određeni uslovi koje kandidati moraju da ispune u cilju dobijanja Rešenja.</w:t>
      </w:r>
    </w:p>
    <w:p w:rsidR="0058005E" w:rsidRPr="000F4648" w:rsidRDefault="0058005E" w:rsidP="007837E1">
      <w:pPr>
        <w:jc w:val="both"/>
        <w:rPr>
          <w:rFonts w:ascii="Arial" w:eastAsia="Times New Roman" w:hAnsi="Arial" w:cs="Arial"/>
          <w:b/>
          <w:sz w:val="24"/>
          <w:szCs w:val="24"/>
          <w:lang w:val="sr-Latn-RS"/>
        </w:rPr>
      </w:pPr>
      <w:r w:rsidRPr="000F4648">
        <w:rPr>
          <w:rFonts w:ascii="Arial" w:hAnsi="Arial" w:cs="Arial"/>
          <w:sz w:val="24"/>
          <w:szCs w:val="24"/>
          <w:lang w:val="sr-Latn-CS"/>
        </w:rPr>
        <w:t>Pažnje je vredna definicija</w:t>
      </w:r>
      <w:r w:rsidR="007837E1" w:rsidRPr="000F4648">
        <w:rPr>
          <w:rFonts w:ascii="Arial" w:hAnsi="Arial" w:cs="Arial"/>
          <w:sz w:val="24"/>
          <w:szCs w:val="24"/>
          <w:lang w:val="sr-Latn-CS"/>
        </w:rPr>
        <w:t xml:space="preserve"> Z. Ivanova</w:t>
      </w:r>
      <w:r w:rsidRPr="000F4648">
        <w:rPr>
          <w:rFonts w:ascii="Arial" w:hAnsi="Arial" w:cs="Arial"/>
          <w:sz w:val="24"/>
          <w:szCs w:val="24"/>
          <w:lang w:val="sr-Latn-CS"/>
        </w:rPr>
        <w:t xml:space="preserve"> </w:t>
      </w:r>
      <w:r w:rsidR="007837E1" w:rsidRPr="000F4648">
        <w:rPr>
          <w:rFonts w:ascii="Arial" w:hAnsi="Arial" w:cs="Arial"/>
          <w:sz w:val="24"/>
          <w:szCs w:val="24"/>
          <w:lang w:val="sr-Latn-CS"/>
        </w:rPr>
        <w:t>„Veštačenje je elegantan  most preko koga prelaze najteži slučajevi materijalnog  i duhovnog sučeljavanja  svojim   stubovima duboko ukopan realnost i moral onoga ko veštači“</w:t>
      </w:r>
      <w:r w:rsidR="007837E1" w:rsidRPr="000F4648">
        <w:rPr>
          <w:rFonts w:ascii="Arial" w:hAnsi="Arial" w:cs="Arial"/>
          <w:sz w:val="24"/>
          <w:szCs w:val="24"/>
          <w:lang w:val="sr-Cyrl-RS"/>
        </w:rPr>
        <w:t xml:space="preserve"> </w:t>
      </w:r>
    </w:p>
    <w:p w:rsidR="009D134D" w:rsidRDefault="00D272AE" w:rsidP="00C5421C">
      <w:pPr>
        <w:jc w:val="both"/>
        <w:rPr>
          <w:rFonts w:ascii="Arial" w:hAnsi="Arial" w:cs="Arial"/>
          <w:sz w:val="24"/>
          <w:szCs w:val="24"/>
          <w:lang w:val="sr-Latn-CS"/>
        </w:rPr>
      </w:pPr>
      <w:r>
        <w:rPr>
          <w:rFonts w:ascii="Arial" w:hAnsi="Arial" w:cs="Arial"/>
          <w:sz w:val="24"/>
          <w:szCs w:val="24"/>
          <w:lang w:val="sr-Latn-CS"/>
        </w:rPr>
        <w:t>Uslovi</w:t>
      </w:r>
      <w:r w:rsidR="00972568">
        <w:rPr>
          <w:rFonts w:ascii="Arial" w:hAnsi="Arial" w:cs="Arial"/>
          <w:sz w:val="24"/>
          <w:szCs w:val="24"/>
          <w:lang w:val="sr-Latn-CS"/>
        </w:rPr>
        <w:t xml:space="preserve"> za postankom veštaka</w:t>
      </w:r>
      <w:r>
        <w:rPr>
          <w:rFonts w:ascii="Arial" w:hAnsi="Arial" w:cs="Arial"/>
          <w:sz w:val="24"/>
          <w:szCs w:val="24"/>
          <w:lang w:val="sr-Latn-CS"/>
        </w:rPr>
        <w:t xml:space="preserve"> su toliko strogi da ih doslovno može ispuniti izuzetno mali broj lica, a broj izdatih Rešenja je izuzetno velik. Primera radi, ima više stotina izdatih Rešenja samo u oblasti saobraćaja a ukupan broj veštaka je preko 5</w:t>
      </w:r>
      <w:r w:rsidR="00F05F82">
        <w:rPr>
          <w:rFonts w:ascii="Arial" w:hAnsi="Arial" w:cs="Arial"/>
          <w:sz w:val="24"/>
          <w:szCs w:val="24"/>
          <w:lang w:val="sr-Latn-CS"/>
        </w:rPr>
        <w:t>.</w:t>
      </w:r>
      <w:r>
        <w:rPr>
          <w:rFonts w:ascii="Arial" w:hAnsi="Arial" w:cs="Arial"/>
          <w:sz w:val="24"/>
          <w:szCs w:val="24"/>
          <w:lang w:val="sr-Latn-CS"/>
        </w:rPr>
        <w:t>000</w:t>
      </w:r>
      <w:r w:rsidR="00F05F82">
        <w:rPr>
          <w:rFonts w:ascii="Arial" w:hAnsi="Arial" w:cs="Arial"/>
          <w:sz w:val="24"/>
          <w:szCs w:val="24"/>
          <w:lang w:val="sr-Latn-CS"/>
        </w:rPr>
        <w:t>.</w:t>
      </w:r>
      <w:r>
        <w:rPr>
          <w:rFonts w:ascii="Arial" w:hAnsi="Arial" w:cs="Arial"/>
          <w:sz w:val="24"/>
          <w:szCs w:val="24"/>
          <w:lang w:val="sr-Latn-CS"/>
        </w:rPr>
        <w:t xml:space="preserve">  </w:t>
      </w:r>
    </w:p>
    <w:p w:rsidR="008C6A47" w:rsidRDefault="002647FE" w:rsidP="00EB1DDD">
      <w:pPr>
        <w:rPr>
          <w:rFonts w:ascii="Arial" w:hAnsi="Arial" w:cs="Arial"/>
          <w:sz w:val="24"/>
          <w:szCs w:val="24"/>
          <w:lang w:val="sr-Latn-CS"/>
        </w:rPr>
      </w:pPr>
      <w:r>
        <w:rPr>
          <w:rFonts w:ascii="Arial" w:hAnsi="Arial" w:cs="Arial"/>
          <w:sz w:val="24"/>
          <w:szCs w:val="24"/>
          <w:lang w:val="sr-Latn-CS"/>
        </w:rPr>
        <w:t>O</w:t>
      </w:r>
      <w:r w:rsidR="008C6A47">
        <w:rPr>
          <w:rFonts w:ascii="Arial" w:hAnsi="Arial" w:cs="Arial"/>
          <w:sz w:val="24"/>
          <w:szCs w:val="24"/>
          <w:lang w:val="sr-Latn-CS"/>
        </w:rPr>
        <w:t>blast veštačenja</w:t>
      </w:r>
      <w:r>
        <w:rPr>
          <w:rFonts w:ascii="Arial" w:hAnsi="Arial" w:cs="Arial"/>
          <w:sz w:val="24"/>
          <w:szCs w:val="24"/>
          <w:lang w:val="sr-Latn-CS"/>
        </w:rPr>
        <w:t xml:space="preserve"> je </w:t>
      </w:r>
      <w:r w:rsidR="00D272AE">
        <w:rPr>
          <w:rFonts w:ascii="Arial" w:hAnsi="Arial" w:cs="Arial"/>
          <w:sz w:val="24"/>
          <w:szCs w:val="24"/>
          <w:lang w:val="sr-Latn-CS"/>
        </w:rPr>
        <w:t>ozakonjena.</w:t>
      </w:r>
      <w:r w:rsidR="008C6A47">
        <w:rPr>
          <w:rFonts w:ascii="Arial" w:hAnsi="Arial" w:cs="Arial"/>
          <w:sz w:val="24"/>
          <w:szCs w:val="24"/>
          <w:lang w:val="sr-Latn-CS"/>
        </w:rPr>
        <w:t xml:space="preserve"> </w:t>
      </w:r>
    </w:p>
    <w:p w:rsidR="00F213D8" w:rsidRDefault="00F213D8" w:rsidP="00F213D8">
      <w:pPr>
        <w:rPr>
          <w:rFonts w:ascii="Arial" w:hAnsi="Arial" w:cs="Arial"/>
          <w:b/>
          <w:sz w:val="24"/>
          <w:szCs w:val="24"/>
          <w:lang w:val="sr-Latn-CS"/>
        </w:rPr>
      </w:pPr>
      <w:r>
        <w:rPr>
          <w:rFonts w:ascii="Arial" w:hAnsi="Arial" w:cs="Arial"/>
          <w:b/>
          <w:sz w:val="24"/>
          <w:szCs w:val="24"/>
          <w:lang w:val="sr-Latn-CS"/>
        </w:rPr>
        <w:t xml:space="preserve">Izbor veštaka u </w:t>
      </w:r>
      <w:r w:rsidR="00972568">
        <w:rPr>
          <w:rFonts w:ascii="Arial" w:hAnsi="Arial" w:cs="Arial"/>
          <w:b/>
          <w:sz w:val="24"/>
          <w:szCs w:val="24"/>
          <w:lang w:val="sr-Latn-CS"/>
        </w:rPr>
        <w:t>radu (</w:t>
      </w:r>
      <w:r>
        <w:rPr>
          <w:rFonts w:ascii="Arial" w:hAnsi="Arial" w:cs="Arial"/>
          <w:b/>
          <w:sz w:val="24"/>
          <w:szCs w:val="24"/>
          <w:lang w:val="sr-Latn-CS"/>
        </w:rPr>
        <w:t>veštačenju</w:t>
      </w:r>
      <w:r w:rsidR="00972568">
        <w:rPr>
          <w:rFonts w:ascii="Arial" w:hAnsi="Arial" w:cs="Arial"/>
          <w:b/>
          <w:sz w:val="24"/>
          <w:szCs w:val="24"/>
          <w:lang w:val="sr-Latn-CS"/>
        </w:rPr>
        <w:t>)</w:t>
      </w:r>
      <w:r w:rsidR="00C71865">
        <w:rPr>
          <w:rFonts w:ascii="Arial" w:hAnsi="Arial" w:cs="Arial"/>
          <w:b/>
          <w:sz w:val="24"/>
          <w:szCs w:val="24"/>
          <w:lang w:val="sr-Latn-CS"/>
        </w:rPr>
        <w:t xml:space="preserve"> i moral</w:t>
      </w:r>
    </w:p>
    <w:p w:rsidR="00F213D8" w:rsidRDefault="00661712" w:rsidP="00DD0ECE">
      <w:pPr>
        <w:jc w:val="both"/>
        <w:rPr>
          <w:rFonts w:ascii="Arial" w:hAnsi="Arial" w:cs="Arial"/>
          <w:sz w:val="24"/>
          <w:szCs w:val="24"/>
          <w:lang w:val="sr-Latn-CS"/>
        </w:rPr>
      </w:pPr>
      <w:r>
        <w:rPr>
          <w:rFonts w:ascii="Arial" w:hAnsi="Arial" w:cs="Arial"/>
          <w:sz w:val="24"/>
          <w:szCs w:val="24"/>
          <w:lang w:val="sr-Latn-CS"/>
        </w:rPr>
        <w:t xml:space="preserve">Posedovati Rešenje ministarstva ne znači i da će imalac Rešenja redovno i obavljati poslove veštaka. </w:t>
      </w:r>
    </w:p>
    <w:p w:rsidR="00661712" w:rsidRDefault="00661712" w:rsidP="00DD0ECE">
      <w:pPr>
        <w:jc w:val="both"/>
        <w:rPr>
          <w:rFonts w:ascii="Arial" w:hAnsi="Arial" w:cs="Arial"/>
          <w:sz w:val="24"/>
          <w:szCs w:val="24"/>
          <w:lang w:val="sr-Latn-CS"/>
        </w:rPr>
      </w:pPr>
      <w:r>
        <w:rPr>
          <w:rFonts w:ascii="Arial" w:hAnsi="Arial" w:cs="Arial"/>
          <w:sz w:val="24"/>
          <w:szCs w:val="24"/>
          <w:lang w:val="sr-Latn-CS"/>
        </w:rPr>
        <w:t xml:space="preserve">Monopol izbora veštaka ekskluzivno od strane </w:t>
      </w:r>
      <w:r w:rsidR="00F83AC6">
        <w:rPr>
          <w:rFonts w:ascii="Arial" w:hAnsi="Arial" w:cs="Arial"/>
          <w:sz w:val="24"/>
          <w:szCs w:val="24"/>
          <w:lang w:val="sr-Latn-CS"/>
        </w:rPr>
        <w:t>organa postupka</w:t>
      </w:r>
      <w:r>
        <w:rPr>
          <w:rFonts w:ascii="Arial" w:hAnsi="Arial" w:cs="Arial"/>
          <w:sz w:val="24"/>
          <w:szCs w:val="24"/>
          <w:lang w:val="sr-Latn-CS"/>
        </w:rPr>
        <w:t xml:space="preserve"> više ne postoji jer ih sve strane u postupku mogu angažovati i blagovremeno predato veštačenje obavezuje </w:t>
      </w:r>
      <w:r w:rsidR="00F83AC6">
        <w:rPr>
          <w:rFonts w:ascii="Arial" w:hAnsi="Arial" w:cs="Arial"/>
          <w:sz w:val="24"/>
          <w:szCs w:val="24"/>
          <w:lang w:val="sr-Latn-CS"/>
        </w:rPr>
        <w:t xml:space="preserve">organe postupka </w:t>
      </w:r>
      <w:r>
        <w:rPr>
          <w:rFonts w:ascii="Arial" w:hAnsi="Arial" w:cs="Arial"/>
          <w:sz w:val="24"/>
          <w:szCs w:val="24"/>
          <w:lang w:val="sr-Latn-CS"/>
        </w:rPr>
        <w:t>da i takvo veštačenje razmatra</w:t>
      </w:r>
      <w:r w:rsidR="00E71B44">
        <w:rPr>
          <w:rFonts w:ascii="Arial" w:hAnsi="Arial" w:cs="Arial"/>
          <w:sz w:val="24"/>
          <w:szCs w:val="24"/>
          <w:lang w:val="sr-Latn-CS"/>
        </w:rPr>
        <w:t>ju</w:t>
      </w:r>
      <w:r>
        <w:rPr>
          <w:rFonts w:ascii="Arial" w:hAnsi="Arial" w:cs="Arial"/>
          <w:sz w:val="24"/>
          <w:szCs w:val="24"/>
          <w:lang w:val="sr-Latn-CS"/>
        </w:rPr>
        <w:t xml:space="preserve"> u postupku. Međutim, i dalje sudovi</w:t>
      </w:r>
      <w:r w:rsidR="00C97292">
        <w:rPr>
          <w:rFonts w:ascii="Arial" w:hAnsi="Arial" w:cs="Arial"/>
          <w:sz w:val="24"/>
          <w:szCs w:val="24"/>
          <w:lang w:val="sr-Latn-CS"/>
        </w:rPr>
        <w:t xml:space="preserve"> i tužilaštva</w:t>
      </w:r>
      <w:r>
        <w:rPr>
          <w:rFonts w:ascii="Arial" w:hAnsi="Arial" w:cs="Arial"/>
          <w:sz w:val="24"/>
          <w:szCs w:val="24"/>
          <w:lang w:val="sr-Latn-CS"/>
        </w:rPr>
        <w:t xml:space="preserve"> najčešće određuju veštaka. </w:t>
      </w:r>
    </w:p>
    <w:p w:rsidR="00661712" w:rsidRDefault="00661712" w:rsidP="00DD0ECE">
      <w:pPr>
        <w:jc w:val="both"/>
        <w:rPr>
          <w:rFonts w:ascii="Arial" w:hAnsi="Arial" w:cs="Arial"/>
          <w:sz w:val="24"/>
          <w:szCs w:val="24"/>
          <w:lang w:val="sr-Latn-CS"/>
        </w:rPr>
      </w:pPr>
      <w:r>
        <w:rPr>
          <w:rFonts w:ascii="Arial" w:hAnsi="Arial" w:cs="Arial"/>
          <w:sz w:val="24"/>
          <w:szCs w:val="24"/>
          <w:lang w:val="sr-Latn-CS"/>
        </w:rPr>
        <w:t>Veštakom koji je često ili redovno angažovan (praktični aspekt) se postaje na tri načina (klasifikacija autora na osnovu prakse):</w:t>
      </w:r>
    </w:p>
    <w:p w:rsidR="00661712" w:rsidRPr="00F05F82" w:rsidRDefault="00661712" w:rsidP="002D75E1">
      <w:pPr>
        <w:pStyle w:val="ListParagraph"/>
        <w:numPr>
          <w:ilvl w:val="0"/>
          <w:numId w:val="1"/>
        </w:numPr>
        <w:jc w:val="both"/>
        <w:rPr>
          <w:rFonts w:ascii="Arial" w:hAnsi="Arial" w:cs="Arial"/>
          <w:i/>
          <w:sz w:val="24"/>
          <w:szCs w:val="24"/>
          <w:lang w:val="sr-Latn-CS"/>
        </w:rPr>
      </w:pPr>
      <w:r w:rsidRPr="003C53B9">
        <w:rPr>
          <w:rFonts w:ascii="Arial" w:hAnsi="Arial" w:cs="Arial"/>
          <w:b/>
          <w:sz w:val="24"/>
          <w:szCs w:val="24"/>
          <w:lang w:val="sr-Latn-CS"/>
        </w:rPr>
        <w:t>Lako</w:t>
      </w:r>
      <w:r w:rsidR="000D69C1">
        <w:rPr>
          <w:rFonts w:ascii="Arial" w:hAnsi="Arial" w:cs="Arial"/>
          <w:sz w:val="24"/>
          <w:szCs w:val="24"/>
          <w:lang w:val="sr-Latn-CS"/>
        </w:rPr>
        <w:t xml:space="preserve"> </w:t>
      </w:r>
      <w:r w:rsidR="000D69C1" w:rsidRPr="003C53B9">
        <w:rPr>
          <w:rFonts w:ascii="Arial" w:hAnsi="Arial" w:cs="Arial"/>
          <w:b/>
          <w:sz w:val="24"/>
          <w:szCs w:val="24"/>
          <w:lang w:val="sr-Latn-CS"/>
        </w:rPr>
        <w:t>-</w:t>
      </w:r>
      <w:r w:rsidR="000D69C1">
        <w:rPr>
          <w:rFonts w:ascii="Arial" w:hAnsi="Arial" w:cs="Arial"/>
          <w:sz w:val="24"/>
          <w:szCs w:val="24"/>
          <w:lang w:val="sr-Latn-CS"/>
        </w:rPr>
        <w:t xml:space="preserve"> U praksi, izbor veštaka je lična stvar tužioca ili sudije. Ona (najčešće žena) vrši izbor veštaka na osnovu </w:t>
      </w:r>
      <w:r w:rsidR="003C53B9">
        <w:rPr>
          <w:rFonts w:ascii="Arial" w:hAnsi="Arial" w:cs="Arial"/>
          <w:sz w:val="24"/>
          <w:szCs w:val="24"/>
          <w:lang w:val="sr-Latn-CS"/>
        </w:rPr>
        <w:t xml:space="preserve">svog uverenja da će veštak biti na njoj potrebnom nivou da najbrže i pouzdano izvrši zadatak u predmetu koji sudija ili tužilja obrađuje. Isključivo kvalitet u veštačenju sam po sebi ne krči sebi put ili bar ga krči ali sa uspehom koji nije proporcionalan uloženom radu i postignutom znanju veštaka. Mnogo veći uspeh na tržištu postižu lica na neki način bliska </w:t>
      </w:r>
      <w:r w:rsidR="00514270">
        <w:rPr>
          <w:rFonts w:ascii="Arial" w:hAnsi="Arial" w:cs="Arial"/>
          <w:sz w:val="24"/>
          <w:szCs w:val="24"/>
          <w:lang w:val="sr-Latn-CS"/>
        </w:rPr>
        <w:t>organima postupka</w:t>
      </w:r>
      <w:r w:rsidR="003C53B9">
        <w:rPr>
          <w:rFonts w:ascii="Arial" w:hAnsi="Arial" w:cs="Arial"/>
          <w:sz w:val="24"/>
          <w:szCs w:val="24"/>
          <w:lang w:val="sr-Latn-CS"/>
        </w:rPr>
        <w:t xml:space="preserve"> na </w:t>
      </w:r>
      <w:r w:rsidR="003C53B9">
        <w:rPr>
          <w:rFonts w:ascii="Arial" w:hAnsi="Arial" w:cs="Arial"/>
          <w:sz w:val="24"/>
          <w:szCs w:val="24"/>
          <w:lang w:val="sr-Latn-CS"/>
        </w:rPr>
        <w:lastRenderedPageBreak/>
        <w:t>načine koji prethode samoj struci</w:t>
      </w:r>
      <w:r w:rsidR="0087026D">
        <w:rPr>
          <w:rFonts w:ascii="Arial" w:hAnsi="Arial" w:cs="Arial"/>
          <w:sz w:val="24"/>
          <w:szCs w:val="24"/>
          <w:lang w:val="sr-Latn-CS"/>
        </w:rPr>
        <w:t xml:space="preserve"> i nisu u vezi sa strukom</w:t>
      </w:r>
      <w:r w:rsidR="003C53B9">
        <w:rPr>
          <w:rFonts w:ascii="Arial" w:hAnsi="Arial" w:cs="Arial"/>
          <w:sz w:val="24"/>
          <w:szCs w:val="24"/>
          <w:lang w:val="sr-Latn-CS"/>
        </w:rPr>
        <w:t>. Za sve struke važi da su tržišno najuspešnija lica krvno,</w:t>
      </w:r>
      <w:r w:rsidR="001E17E4">
        <w:rPr>
          <w:rFonts w:ascii="Arial" w:hAnsi="Arial" w:cs="Arial"/>
          <w:sz w:val="24"/>
          <w:szCs w:val="24"/>
          <w:lang w:val="sr-Latn-CS"/>
        </w:rPr>
        <w:t xml:space="preserve"> bračno ili prijateljski vezana </w:t>
      </w:r>
      <w:r w:rsidR="003C53B9">
        <w:rPr>
          <w:rFonts w:ascii="Arial" w:hAnsi="Arial" w:cs="Arial"/>
          <w:sz w:val="24"/>
          <w:szCs w:val="24"/>
          <w:lang w:val="sr-Latn-CS"/>
        </w:rPr>
        <w:t xml:space="preserve">za pravosuđe. </w:t>
      </w:r>
      <w:r w:rsidR="001E17E4" w:rsidRPr="00F05F82">
        <w:rPr>
          <w:rFonts w:ascii="Arial" w:hAnsi="Arial" w:cs="Arial"/>
          <w:i/>
          <w:sz w:val="24"/>
          <w:szCs w:val="24"/>
          <w:lang w:val="sr-Latn-CS"/>
        </w:rPr>
        <w:t>(E, sad ću dobiti Rešenje ministarstva a drugarice moje žene su</w:t>
      </w:r>
      <w:r w:rsidR="00514270" w:rsidRPr="00F05F82">
        <w:rPr>
          <w:rFonts w:ascii="Arial" w:hAnsi="Arial" w:cs="Arial"/>
          <w:i/>
          <w:sz w:val="24"/>
          <w:szCs w:val="24"/>
          <w:lang w:val="sr-Latn-CS"/>
        </w:rPr>
        <w:t xml:space="preserve"> mi</w:t>
      </w:r>
      <w:r w:rsidR="001E17E4" w:rsidRPr="00F05F82">
        <w:rPr>
          <w:rFonts w:ascii="Arial" w:hAnsi="Arial" w:cs="Arial"/>
          <w:i/>
          <w:sz w:val="24"/>
          <w:szCs w:val="24"/>
          <w:lang w:val="sr-Latn-CS"/>
        </w:rPr>
        <w:t xml:space="preserve"> sklonile 8 predmeta…</w:t>
      </w:r>
      <w:r w:rsidR="00C33DEC" w:rsidRPr="00F05F82">
        <w:rPr>
          <w:rFonts w:ascii="Arial" w:hAnsi="Arial" w:cs="Arial"/>
          <w:i/>
          <w:sz w:val="24"/>
          <w:szCs w:val="24"/>
          <w:lang w:val="sr-Latn-CS"/>
        </w:rPr>
        <w:t>); (</w:t>
      </w:r>
      <w:r w:rsidR="001E17E4" w:rsidRPr="00F05F82">
        <w:rPr>
          <w:rFonts w:ascii="Arial" w:hAnsi="Arial" w:cs="Arial"/>
          <w:i/>
          <w:sz w:val="24"/>
          <w:szCs w:val="24"/>
          <w:lang w:val="sr-Latn-CS"/>
        </w:rPr>
        <w:t>Gotovo samo njega određujemo, tako se združio sa svima nama…)…</w:t>
      </w:r>
      <w:r w:rsidR="003C53B9" w:rsidRPr="00F05F82">
        <w:rPr>
          <w:rFonts w:ascii="Arial" w:hAnsi="Arial" w:cs="Arial"/>
          <w:i/>
          <w:sz w:val="24"/>
          <w:szCs w:val="24"/>
          <w:lang w:val="sr-Latn-CS"/>
        </w:rPr>
        <w:t xml:space="preserve"> </w:t>
      </w:r>
      <w:r w:rsidR="00F05F82" w:rsidRPr="00F05F82">
        <w:rPr>
          <w:rFonts w:ascii="Arial" w:hAnsi="Arial" w:cs="Arial"/>
          <w:i/>
          <w:sz w:val="24"/>
          <w:szCs w:val="24"/>
          <w:lang w:val="sr-Latn-CS"/>
        </w:rPr>
        <w:t>(Odredićemo</w:t>
      </w:r>
      <w:r w:rsidR="000F3ED8">
        <w:rPr>
          <w:rFonts w:ascii="Arial" w:hAnsi="Arial" w:cs="Arial"/>
          <w:i/>
          <w:sz w:val="24"/>
          <w:szCs w:val="24"/>
          <w:lang w:val="sr-Latn-CS"/>
        </w:rPr>
        <w:t xml:space="preserve"> (predložićemo)</w:t>
      </w:r>
      <w:r w:rsidR="00F05F82" w:rsidRPr="00F05F82">
        <w:rPr>
          <w:rFonts w:ascii="Arial" w:hAnsi="Arial" w:cs="Arial"/>
          <w:i/>
          <w:sz w:val="24"/>
          <w:szCs w:val="24"/>
          <w:lang w:val="sr-Latn-CS"/>
        </w:rPr>
        <w:t xml:space="preserve"> njega, žena mu je sudija, može nekada zatrebati)</w:t>
      </w:r>
    </w:p>
    <w:p w:rsidR="00661712" w:rsidRPr="003C53B9" w:rsidRDefault="002F035B" w:rsidP="00F05F82">
      <w:pPr>
        <w:pStyle w:val="ListParagraph"/>
        <w:numPr>
          <w:ilvl w:val="0"/>
          <w:numId w:val="1"/>
        </w:numPr>
        <w:jc w:val="both"/>
        <w:rPr>
          <w:rFonts w:ascii="Arial" w:hAnsi="Arial" w:cs="Arial"/>
          <w:b/>
          <w:sz w:val="24"/>
          <w:szCs w:val="24"/>
          <w:lang w:val="sr-Latn-CS"/>
        </w:rPr>
      </w:pPr>
      <w:r>
        <w:rPr>
          <w:rFonts w:ascii="Arial" w:hAnsi="Arial" w:cs="Arial"/>
          <w:b/>
          <w:sz w:val="24"/>
          <w:szCs w:val="24"/>
          <w:lang w:val="sr-Latn-CS"/>
        </w:rPr>
        <w:t>Gotovo n</w:t>
      </w:r>
      <w:r w:rsidR="00661712" w:rsidRPr="003C53B9">
        <w:rPr>
          <w:rFonts w:ascii="Arial" w:hAnsi="Arial" w:cs="Arial"/>
          <w:b/>
          <w:sz w:val="24"/>
          <w:szCs w:val="24"/>
          <w:lang w:val="sr-Latn-CS"/>
        </w:rPr>
        <w:t>ikako</w:t>
      </w:r>
      <w:r w:rsidR="003C53B9">
        <w:rPr>
          <w:rFonts w:ascii="Arial" w:hAnsi="Arial" w:cs="Arial"/>
          <w:b/>
          <w:sz w:val="24"/>
          <w:szCs w:val="24"/>
          <w:lang w:val="sr-Latn-CS"/>
        </w:rPr>
        <w:t xml:space="preserve"> </w:t>
      </w:r>
      <w:r>
        <w:rPr>
          <w:rFonts w:ascii="Arial" w:hAnsi="Arial" w:cs="Arial"/>
          <w:b/>
          <w:sz w:val="24"/>
          <w:szCs w:val="24"/>
          <w:lang w:val="sr-Latn-CS"/>
        </w:rPr>
        <w:t>–</w:t>
      </w:r>
      <w:r w:rsidR="003C53B9">
        <w:rPr>
          <w:rFonts w:ascii="Arial" w:hAnsi="Arial" w:cs="Arial"/>
          <w:b/>
          <w:sz w:val="24"/>
          <w:szCs w:val="24"/>
          <w:lang w:val="sr-Latn-CS"/>
        </w:rPr>
        <w:t xml:space="preserve"> </w:t>
      </w:r>
      <w:r>
        <w:rPr>
          <w:rFonts w:ascii="Arial" w:hAnsi="Arial" w:cs="Arial"/>
          <w:sz w:val="24"/>
          <w:szCs w:val="24"/>
          <w:lang w:val="sr-Latn-CS"/>
        </w:rPr>
        <w:t>Svako se na svoj način bor</w:t>
      </w:r>
      <w:r w:rsidR="00C33DEC">
        <w:rPr>
          <w:rFonts w:ascii="Arial" w:hAnsi="Arial" w:cs="Arial"/>
          <w:sz w:val="24"/>
          <w:szCs w:val="24"/>
          <w:lang w:val="sr-Latn-CS"/>
        </w:rPr>
        <w:t>i za posao a gore opisani način izbora (mada nije isključivo taj) znatno utiče na to da oni koji nemaju prethodno ostvarene kontakt</w:t>
      </w:r>
      <w:r w:rsidR="0087026D">
        <w:rPr>
          <w:rFonts w:ascii="Arial" w:hAnsi="Arial" w:cs="Arial"/>
          <w:sz w:val="24"/>
          <w:szCs w:val="24"/>
          <w:lang w:val="sr-Latn-CS"/>
        </w:rPr>
        <w:t>e</w:t>
      </w:r>
      <w:r w:rsidR="00C33DEC">
        <w:rPr>
          <w:rFonts w:ascii="Arial" w:hAnsi="Arial" w:cs="Arial"/>
          <w:sz w:val="24"/>
          <w:szCs w:val="24"/>
          <w:lang w:val="sr-Latn-CS"/>
        </w:rPr>
        <w:t xml:space="preserve"> nisu ''vidljivi'' prilikom izbora veštaka. </w:t>
      </w:r>
    </w:p>
    <w:p w:rsidR="00661712" w:rsidRPr="00910CDE" w:rsidRDefault="00661712" w:rsidP="00F05F82">
      <w:pPr>
        <w:pStyle w:val="ListParagraph"/>
        <w:numPr>
          <w:ilvl w:val="0"/>
          <w:numId w:val="1"/>
        </w:numPr>
        <w:jc w:val="both"/>
        <w:rPr>
          <w:rFonts w:ascii="Arial" w:hAnsi="Arial" w:cs="Arial"/>
          <w:b/>
          <w:sz w:val="24"/>
          <w:szCs w:val="24"/>
          <w:lang w:val="sr-Latn-CS"/>
        </w:rPr>
      </w:pPr>
      <w:r w:rsidRPr="003C53B9">
        <w:rPr>
          <w:rFonts w:ascii="Arial" w:hAnsi="Arial" w:cs="Arial"/>
          <w:b/>
          <w:sz w:val="24"/>
          <w:szCs w:val="24"/>
          <w:lang w:val="sr-Latn-CS"/>
        </w:rPr>
        <w:t>Bog ga (ih) je pogledao</w:t>
      </w:r>
      <w:r w:rsidR="003C53B9">
        <w:rPr>
          <w:rFonts w:ascii="Arial" w:hAnsi="Arial" w:cs="Arial"/>
          <w:b/>
          <w:sz w:val="24"/>
          <w:szCs w:val="24"/>
          <w:lang w:val="sr-Latn-CS"/>
        </w:rPr>
        <w:t xml:space="preserve"> - </w:t>
      </w:r>
      <w:r w:rsidR="00C33DEC">
        <w:rPr>
          <w:rFonts w:ascii="Arial" w:hAnsi="Arial" w:cs="Arial"/>
          <w:b/>
          <w:sz w:val="24"/>
          <w:szCs w:val="24"/>
          <w:lang w:val="sr-Latn-CS"/>
        </w:rPr>
        <w:t xml:space="preserve"> </w:t>
      </w:r>
      <w:r w:rsidR="00910CDE">
        <w:rPr>
          <w:rFonts w:ascii="Arial" w:hAnsi="Arial" w:cs="Arial"/>
          <w:sz w:val="24"/>
          <w:szCs w:val="24"/>
          <w:lang w:val="sr-Latn-CS"/>
        </w:rPr>
        <w:t>To su lica zaposlena u institucijama (najčešće fakultetima) koji svojim zaposlenjem automatski postaju veštaci sa obezbeđenim tržištem</w:t>
      </w:r>
      <w:r w:rsidR="00E71B44">
        <w:rPr>
          <w:rFonts w:ascii="Arial" w:hAnsi="Arial" w:cs="Arial"/>
          <w:sz w:val="24"/>
          <w:szCs w:val="24"/>
          <w:lang w:val="sr-Latn-CS"/>
        </w:rPr>
        <w:t>,</w:t>
      </w:r>
      <w:r w:rsidR="006E3EE6">
        <w:rPr>
          <w:rFonts w:ascii="Arial" w:hAnsi="Arial" w:cs="Arial"/>
          <w:sz w:val="24"/>
          <w:szCs w:val="24"/>
          <w:lang w:val="sr-Latn-CS"/>
        </w:rPr>
        <w:t xml:space="preserve"> veoma često</w:t>
      </w:r>
      <w:r w:rsidR="00566746">
        <w:rPr>
          <w:rFonts w:ascii="Arial" w:hAnsi="Arial" w:cs="Arial"/>
          <w:sz w:val="24"/>
          <w:szCs w:val="24"/>
          <w:lang w:val="sr-Latn-CS"/>
        </w:rPr>
        <w:t xml:space="preserve"> i</w:t>
      </w:r>
      <w:r w:rsidR="006E3EE6">
        <w:rPr>
          <w:rFonts w:ascii="Arial" w:hAnsi="Arial" w:cs="Arial"/>
          <w:sz w:val="24"/>
          <w:szCs w:val="24"/>
          <w:lang w:val="sr-Latn-CS"/>
        </w:rPr>
        <w:t xml:space="preserve"> radi predrasuda u pravosuđu</w:t>
      </w:r>
      <w:r w:rsidR="00910CDE">
        <w:rPr>
          <w:rFonts w:ascii="Arial" w:hAnsi="Arial" w:cs="Arial"/>
          <w:sz w:val="24"/>
          <w:szCs w:val="24"/>
          <w:lang w:val="sr-Latn-CS"/>
        </w:rPr>
        <w:t xml:space="preserve">. </w:t>
      </w:r>
    </w:p>
    <w:p w:rsidR="00910CDE" w:rsidRPr="00910CDE" w:rsidRDefault="00910CDE" w:rsidP="006334CE">
      <w:pPr>
        <w:rPr>
          <w:rFonts w:ascii="Arial" w:hAnsi="Arial" w:cs="Arial"/>
          <w:b/>
          <w:sz w:val="24"/>
          <w:szCs w:val="24"/>
          <w:lang w:val="sr-Latn-CS"/>
        </w:rPr>
      </w:pPr>
      <w:r>
        <w:rPr>
          <w:rFonts w:ascii="Arial" w:hAnsi="Arial" w:cs="Arial"/>
          <w:b/>
          <w:sz w:val="24"/>
          <w:szCs w:val="24"/>
          <w:lang w:val="sr-Latn-CS"/>
        </w:rPr>
        <w:t xml:space="preserve">Posledice </w:t>
      </w:r>
      <w:r w:rsidR="0089688C">
        <w:rPr>
          <w:rFonts w:ascii="Arial" w:hAnsi="Arial" w:cs="Arial"/>
          <w:b/>
          <w:sz w:val="24"/>
          <w:szCs w:val="24"/>
          <w:lang w:val="sr-Latn-CS"/>
        </w:rPr>
        <w:t xml:space="preserve">načina </w:t>
      </w:r>
      <w:r w:rsidR="00514270">
        <w:rPr>
          <w:rFonts w:ascii="Arial" w:hAnsi="Arial" w:cs="Arial"/>
          <w:b/>
          <w:sz w:val="24"/>
          <w:szCs w:val="24"/>
          <w:lang w:val="sr-Latn-CS"/>
        </w:rPr>
        <w:t>i</w:t>
      </w:r>
      <w:r w:rsidRPr="00910CDE">
        <w:rPr>
          <w:rFonts w:ascii="Arial" w:hAnsi="Arial" w:cs="Arial"/>
          <w:b/>
          <w:sz w:val="24"/>
          <w:szCs w:val="24"/>
          <w:lang w:val="sr-Latn-CS"/>
        </w:rPr>
        <w:t>zbor</w:t>
      </w:r>
      <w:r>
        <w:rPr>
          <w:rFonts w:ascii="Arial" w:hAnsi="Arial" w:cs="Arial"/>
          <w:b/>
          <w:sz w:val="24"/>
          <w:szCs w:val="24"/>
          <w:lang w:val="sr-Latn-CS"/>
        </w:rPr>
        <w:t>a veštaka</w:t>
      </w:r>
    </w:p>
    <w:p w:rsidR="00910CDE" w:rsidRDefault="002334B7" w:rsidP="00A6659F">
      <w:pPr>
        <w:jc w:val="both"/>
        <w:rPr>
          <w:rFonts w:ascii="Arial" w:hAnsi="Arial" w:cs="Arial"/>
          <w:sz w:val="24"/>
          <w:szCs w:val="24"/>
          <w:lang w:val="sr-Latn-CS"/>
        </w:rPr>
      </w:pPr>
      <w:r>
        <w:rPr>
          <w:rFonts w:ascii="Arial" w:hAnsi="Arial" w:cs="Arial"/>
          <w:sz w:val="24"/>
          <w:szCs w:val="24"/>
          <w:lang w:val="sr-Latn-CS"/>
        </w:rPr>
        <w:t xml:space="preserve">Na opisan način postanak </w:t>
      </w:r>
      <w:proofErr w:type="spellStart"/>
      <w:r>
        <w:rPr>
          <w:rFonts w:ascii="Arial" w:hAnsi="Arial" w:cs="Arial"/>
          <w:sz w:val="24"/>
          <w:szCs w:val="24"/>
          <w:lang w:val="sr-Latn-CS"/>
        </w:rPr>
        <w:t>veštakom</w:t>
      </w:r>
      <w:proofErr w:type="spellEnd"/>
      <w:r w:rsidR="00BC6BA4">
        <w:rPr>
          <w:rFonts w:ascii="Arial" w:hAnsi="Arial" w:cs="Arial"/>
          <w:sz w:val="24"/>
          <w:szCs w:val="24"/>
          <w:lang w:val="sr-Latn-CS"/>
        </w:rPr>
        <w:t xml:space="preserve"> i način dobijanja posla</w:t>
      </w:r>
      <w:r>
        <w:rPr>
          <w:rFonts w:ascii="Arial" w:hAnsi="Arial" w:cs="Arial"/>
          <w:sz w:val="24"/>
          <w:szCs w:val="24"/>
          <w:lang w:val="sr-Latn-CS"/>
        </w:rPr>
        <w:t>, direktno utiče na to da se lice koje je izabrano da veštači ne bori</w:t>
      </w:r>
      <w:r w:rsidR="00C97292">
        <w:rPr>
          <w:rFonts w:ascii="Arial" w:hAnsi="Arial" w:cs="Arial"/>
          <w:sz w:val="24"/>
          <w:szCs w:val="24"/>
          <w:lang w:val="sr-Latn-CS"/>
        </w:rPr>
        <w:t xml:space="preserve"> do kraja (nije posvećen)</w:t>
      </w:r>
      <w:r>
        <w:rPr>
          <w:rFonts w:ascii="Arial" w:hAnsi="Arial" w:cs="Arial"/>
          <w:sz w:val="24"/>
          <w:szCs w:val="24"/>
          <w:lang w:val="sr-Latn-CS"/>
        </w:rPr>
        <w:t xml:space="preserve"> da unapređuje svoje znanje zbog toga što ima obezbeđeno tržište. Prethodna bliskost pravosuđu, takva lica (veštake) čini pravnicima u oblasti veštačenja u svojim strukama. Oni najčešće</w:t>
      </w:r>
      <w:r w:rsidR="00514270">
        <w:rPr>
          <w:rFonts w:ascii="Arial" w:hAnsi="Arial" w:cs="Arial"/>
          <w:sz w:val="24"/>
          <w:szCs w:val="24"/>
          <w:lang w:val="sr-Latn-CS"/>
        </w:rPr>
        <w:t xml:space="preserve"> ispunjavaju želje organima postupka,</w:t>
      </w:r>
      <w:r>
        <w:rPr>
          <w:rFonts w:ascii="Arial" w:hAnsi="Arial" w:cs="Arial"/>
          <w:sz w:val="24"/>
          <w:szCs w:val="24"/>
          <w:lang w:val="sr-Latn-CS"/>
        </w:rPr>
        <w:t xml:space="preserve"> ne obrazlažu stavove računskim putem, ne dokazuju nego </w:t>
      </w:r>
      <w:r w:rsidR="00ED19AE">
        <w:rPr>
          <w:rFonts w:ascii="Arial" w:hAnsi="Arial" w:cs="Arial"/>
          <w:sz w:val="24"/>
          <w:szCs w:val="24"/>
          <w:lang w:val="sr-Latn-CS"/>
        </w:rPr>
        <w:t>misle i smatraju</w:t>
      </w:r>
      <w:r w:rsidR="00A9550E">
        <w:rPr>
          <w:rFonts w:ascii="Arial" w:hAnsi="Arial" w:cs="Arial"/>
          <w:sz w:val="24"/>
          <w:szCs w:val="24"/>
          <w:lang w:val="sr-Latn-CS"/>
        </w:rPr>
        <w:t>,</w:t>
      </w:r>
      <w:r w:rsidR="00ED19AE">
        <w:rPr>
          <w:rFonts w:ascii="Arial" w:hAnsi="Arial" w:cs="Arial"/>
          <w:sz w:val="24"/>
          <w:szCs w:val="24"/>
          <w:lang w:val="sr-Latn-CS"/>
        </w:rPr>
        <w:t xml:space="preserve"> jer su iskusni a </w:t>
      </w:r>
      <w:r>
        <w:rPr>
          <w:rFonts w:ascii="Arial" w:hAnsi="Arial" w:cs="Arial"/>
          <w:sz w:val="24"/>
          <w:szCs w:val="24"/>
          <w:lang w:val="sr-Latn-CS"/>
        </w:rPr>
        <w:t xml:space="preserve"> </w:t>
      </w:r>
      <w:r w:rsidR="002C4D90">
        <w:rPr>
          <w:rFonts w:ascii="Arial" w:hAnsi="Arial" w:cs="Arial"/>
          <w:sz w:val="24"/>
          <w:szCs w:val="24"/>
          <w:lang w:val="sr-Latn-CS"/>
        </w:rPr>
        <w:t xml:space="preserve">neki </w:t>
      </w:r>
      <w:r>
        <w:rPr>
          <w:rFonts w:ascii="Arial" w:hAnsi="Arial" w:cs="Arial"/>
          <w:sz w:val="24"/>
          <w:szCs w:val="24"/>
          <w:lang w:val="sr-Latn-CS"/>
        </w:rPr>
        <w:t>nisu savladali gramatiku, ne strukturijaju problem jer unapred znaju šta će napisati u mišljenju i zaključku jer pesnički shvatajući predmet spora.</w:t>
      </w:r>
      <w:r w:rsidR="00801F5E">
        <w:rPr>
          <w:rFonts w:ascii="Arial" w:hAnsi="Arial" w:cs="Arial"/>
          <w:sz w:val="24"/>
          <w:szCs w:val="24"/>
          <w:lang w:val="sr-Latn-CS"/>
        </w:rPr>
        <w:t xml:space="preserve"> </w:t>
      </w:r>
      <w:r w:rsidR="00801F5E" w:rsidRPr="00801F5E">
        <w:rPr>
          <w:rFonts w:ascii="Arial" w:hAnsi="Arial" w:cs="Arial"/>
          <w:i/>
          <w:sz w:val="24"/>
          <w:szCs w:val="24"/>
          <w:lang w:val="sr-Latn-CS"/>
        </w:rPr>
        <w:t xml:space="preserve">(„Imam već nalaz, samo da ukucam imena i podatke, gotovo za 2 </w:t>
      </w:r>
      <w:r w:rsidR="00ED19AE">
        <w:rPr>
          <w:rFonts w:ascii="Arial" w:hAnsi="Arial" w:cs="Arial"/>
          <w:i/>
          <w:sz w:val="24"/>
          <w:szCs w:val="24"/>
          <w:lang w:val="sr-Latn-CS"/>
        </w:rPr>
        <w:t>sata</w:t>
      </w:r>
      <w:r w:rsidR="00801F5E" w:rsidRPr="00801F5E">
        <w:rPr>
          <w:rFonts w:ascii="Arial" w:hAnsi="Arial" w:cs="Arial"/>
          <w:i/>
          <w:sz w:val="24"/>
          <w:szCs w:val="24"/>
          <w:lang w:val="sr-Latn-CS"/>
        </w:rPr>
        <w:t>“</w:t>
      </w:r>
      <w:r w:rsidR="00BC6BA4">
        <w:rPr>
          <w:rFonts w:ascii="Arial" w:hAnsi="Arial" w:cs="Arial"/>
          <w:i/>
          <w:sz w:val="24"/>
          <w:szCs w:val="24"/>
          <w:lang w:val="sr-Latn-CS"/>
        </w:rPr>
        <w:t>, ''rekla mi je da misli da je kriv taj i taj''</w:t>
      </w:r>
      <w:r w:rsidR="00801F5E" w:rsidRPr="00801F5E">
        <w:rPr>
          <w:rFonts w:ascii="Arial" w:hAnsi="Arial" w:cs="Arial"/>
          <w:i/>
          <w:sz w:val="24"/>
          <w:szCs w:val="24"/>
          <w:lang w:val="sr-Latn-CS"/>
        </w:rPr>
        <w:t>)</w:t>
      </w:r>
      <w:r w:rsidR="00BC6BA4">
        <w:rPr>
          <w:rFonts w:ascii="Arial" w:hAnsi="Arial" w:cs="Arial"/>
          <w:i/>
          <w:sz w:val="24"/>
          <w:szCs w:val="24"/>
          <w:lang w:val="sr-Latn-CS"/>
        </w:rPr>
        <w:t>.</w:t>
      </w:r>
      <w:r>
        <w:rPr>
          <w:rFonts w:ascii="Arial" w:hAnsi="Arial" w:cs="Arial"/>
          <w:sz w:val="24"/>
          <w:szCs w:val="24"/>
          <w:lang w:val="sr-Latn-CS"/>
        </w:rPr>
        <w:t xml:space="preserve">  Oni najčešće ne učestvuju na stručnim skupovima jer tamo nema ništa novog i vrednog gubljenju njihovog vremena a pogotovo ne uzimaju učešće kao autori kako bi svoje </w:t>
      </w:r>
      <w:r w:rsidR="00801F5E" w:rsidRPr="00801F5E">
        <w:rPr>
          <w:rFonts w:ascii="Arial" w:hAnsi="Arial" w:cs="Arial"/>
          <w:i/>
          <w:sz w:val="24"/>
          <w:szCs w:val="24"/>
          <w:lang w:val="sr-Latn-CS"/>
        </w:rPr>
        <w:t>„</w:t>
      </w:r>
      <w:r w:rsidRPr="00801F5E">
        <w:rPr>
          <w:rFonts w:ascii="Arial" w:hAnsi="Arial" w:cs="Arial"/>
          <w:i/>
          <w:sz w:val="24"/>
          <w:szCs w:val="24"/>
          <w:lang w:val="sr-Latn-CS"/>
        </w:rPr>
        <w:t>bogato znanje i praktična iskustva</w:t>
      </w:r>
      <w:r w:rsidR="00801F5E" w:rsidRPr="00801F5E">
        <w:rPr>
          <w:rFonts w:ascii="Arial" w:hAnsi="Arial" w:cs="Arial"/>
          <w:i/>
          <w:sz w:val="24"/>
          <w:szCs w:val="24"/>
          <w:lang w:val="sr-Latn-CS"/>
        </w:rPr>
        <w:t>“</w:t>
      </w:r>
      <w:r>
        <w:rPr>
          <w:rFonts w:ascii="Arial" w:hAnsi="Arial" w:cs="Arial"/>
          <w:sz w:val="24"/>
          <w:szCs w:val="24"/>
          <w:lang w:val="sr-Latn-CS"/>
        </w:rPr>
        <w:t xml:space="preserve"> prikazali i na taj način obogatili domaću praksu i bar na taj način vratili nešto sistemu koji ih</w:t>
      </w:r>
      <w:r w:rsidR="002C4D90">
        <w:rPr>
          <w:rFonts w:ascii="Arial" w:hAnsi="Arial" w:cs="Arial"/>
          <w:sz w:val="24"/>
          <w:szCs w:val="24"/>
          <w:lang w:val="sr-Latn-CS"/>
        </w:rPr>
        <w:t xml:space="preserve"> je životnim slučajem</w:t>
      </w:r>
      <w:r w:rsidR="00BC6BA4">
        <w:rPr>
          <w:rFonts w:ascii="Arial" w:hAnsi="Arial" w:cs="Arial"/>
          <w:sz w:val="24"/>
          <w:szCs w:val="24"/>
          <w:lang w:val="sr-Latn-CS"/>
        </w:rPr>
        <w:t xml:space="preserve"> ni krive ni dužne</w:t>
      </w:r>
      <w:r>
        <w:rPr>
          <w:rFonts w:ascii="Arial" w:hAnsi="Arial" w:cs="Arial"/>
          <w:sz w:val="24"/>
          <w:szCs w:val="24"/>
          <w:lang w:val="sr-Latn-CS"/>
        </w:rPr>
        <w:t xml:space="preserve"> izabrao. </w:t>
      </w:r>
    </w:p>
    <w:p w:rsidR="0014294D" w:rsidRDefault="009B6353" w:rsidP="00A6659F">
      <w:pPr>
        <w:jc w:val="both"/>
        <w:rPr>
          <w:rFonts w:ascii="Arial" w:hAnsi="Arial" w:cs="Arial"/>
          <w:sz w:val="24"/>
          <w:szCs w:val="24"/>
          <w:lang w:val="sr-Latn-CS"/>
        </w:rPr>
      </w:pPr>
      <w:r w:rsidRPr="009D0AFB">
        <w:rPr>
          <w:rFonts w:ascii="Arial" w:hAnsi="Arial" w:cs="Arial"/>
          <w:sz w:val="24"/>
          <w:szCs w:val="24"/>
          <w:lang w:val="sr-Latn-CS"/>
        </w:rPr>
        <w:t>Kreiranje takvih karijera (od lakih predmeta sa datim primerima drugih veštaka kasnije ka složenijim) skupno gledano, na kraju, omogućava završavanje postupaka i to ide</w:t>
      </w:r>
      <w:r w:rsidR="00AD610A">
        <w:rPr>
          <w:rFonts w:ascii="Arial" w:hAnsi="Arial" w:cs="Arial"/>
          <w:sz w:val="24"/>
          <w:szCs w:val="24"/>
          <w:lang w:val="sr-Latn-CS"/>
        </w:rPr>
        <w:t xml:space="preserve"> dotle</w:t>
      </w:r>
      <w:r w:rsidRPr="009D0AFB">
        <w:rPr>
          <w:rFonts w:ascii="Arial" w:hAnsi="Arial" w:cs="Arial"/>
          <w:sz w:val="24"/>
          <w:szCs w:val="24"/>
          <w:lang w:val="sr-Latn-CS"/>
        </w:rPr>
        <w:t xml:space="preserve"> dok se</w:t>
      </w:r>
      <w:r w:rsidR="008B6DBB" w:rsidRPr="009D0AFB">
        <w:rPr>
          <w:rFonts w:ascii="Arial" w:hAnsi="Arial" w:cs="Arial"/>
          <w:sz w:val="24"/>
          <w:szCs w:val="24"/>
          <w:lang w:val="sr-Latn-CS"/>
        </w:rPr>
        <w:t xml:space="preserve"> takav</w:t>
      </w:r>
      <w:r w:rsidRPr="009D0AFB">
        <w:rPr>
          <w:rFonts w:ascii="Arial" w:hAnsi="Arial" w:cs="Arial"/>
          <w:sz w:val="24"/>
          <w:szCs w:val="24"/>
          <w:lang w:val="sr-Latn-CS"/>
        </w:rPr>
        <w:t xml:space="preserve"> veštak ne saplete o pojedinačan slučaj</w:t>
      </w:r>
      <w:r w:rsidR="007C41D8" w:rsidRPr="009D0AFB">
        <w:rPr>
          <w:rFonts w:ascii="Arial" w:hAnsi="Arial" w:cs="Arial"/>
          <w:sz w:val="24"/>
          <w:szCs w:val="24"/>
          <w:lang w:val="sr-Latn-CS"/>
        </w:rPr>
        <w:t xml:space="preserve"> (izuzetak)</w:t>
      </w:r>
      <w:r w:rsidR="0045602A">
        <w:rPr>
          <w:rFonts w:ascii="Arial" w:hAnsi="Arial" w:cs="Arial"/>
          <w:sz w:val="24"/>
          <w:szCs w:val="24"/>
          <w:lang w:val="sr-Latn-CS"/>
        </w:rPr>
        <w:t xml:space="preserve">. </w:t>
      </w:r>
      <w:r w:rsidR="0014294D">
        <w:rPr>
          <w:rFonts w:ascii="Arial" w:hAnsi="Arial" w:cs="Arial"/>
          <w:sz w:val="24"/>
          <w:szCs w:val="24"/>
          <w:lang w:val="sr-Latn-CS"/>
        </w:rPr>
        <w:t xml:space="preserve">Saplitanje i nemogućnost sagledavanja sporne stvari nastaje zbog nemogućnosti takvog veštaka da sagleda paradigmu i da je mentalno </w:t>
      </w:r>
      <w:r w:rsidR="00514270">
        <w:rPr>
          <w:rFonts w:ascii="Arial" w:hAnsi="Arial" w:cs="Arial"/>
          <w:sz w:val="24"/>
          <w:szCs w:val="24"/>
          <w:lang w:val="sr-Latn-CS"/>
        </w:rPr>
        <w:t xml:space="preserve">i stručno </w:t>
      </w:r>
      <w:r w:rsidR="0014294D">
        <w:rPr>
          <w:rFonts w:ascii="Arial" w:hAnsi="Arial" w:cs="Arial"/>
          <w:sz w:val="24"/>
          <w:szCs w:val="24"/>
          <w:lang w:val="sr-Latn-CS"/>
        </w:rPr>
        <w:t>obradi. A i zašto bi kada mu tržište neko drugi obezbeđuje</w:t>
      </w:r>
      <w:r w:rsidR="00801F5E">
        <w:rPr>
          <w:rFonts w:ascii="Arial" w:hAnsi="Arial" w:cs="Arial"/>
          <w:sz w:val="24"/>
          <w:szCs w:val="24"/>
          <w:lang w:val="sr-Latn-CS"/>
        </w:rPr>
        <w:t xml:space="preserve"> ?</w:t>
      </w:r>
      <w:bookmarkStart w:id="0" w:name="_GoBack"/>
      <w:bookmarkEnd w:id="0"/>
    </w:p>
    <w:p w:rsidR="002334B7" w:rsidRPr="00801F5E" w:rsidRDefault="002334B7" w:rsidP="00A6659F">
      <w:pPr>
        <w:jc w:val="both"/>
        <w:rPr>
          <w:rFonts w:ascii="Arial" w:hAnsi="Arial" w:cs="Arial"/>
          <w:i/>
          <w:sz w:val="24"/>
          <w:szCs w:val="24"/>
          <w:lang w:val="sr-Latn-CS"/>
        </w:rPr>
      </w:pPr>
      <w:r>
        <w:rPr>
          <w:rFonts w:ascii="Arial" w:hAnsi="Arial" w:cs="Arial"/>
          <w:sz w:val="24"/>
          <w:szCs w:val="24"/>
          <w:lang w:val="sr-Latn-CS"/>
        </w:rPr>
        <w:t xml:space="preserve">To sve značajno utiče na kvalitet </w:t>
      </w:r>
      <w:r w:rsidR="00450612">
        <w:rPr>
          <w:rFonts w:ascii="Arial" w:hAnsi="Arial" w:cs="Arial"/>
          <w:sz w:val="24"/>
          <w:szCs w:val="24"/>
          <w:lang w:val="sr-Latn-CS"/>
        </w:rPr>
        <w:t>u veštačenju, direk</w:t>
      </w:r>
      <w:r w:rsidR="002A1AC3">
        <w:rPr>
          <w:rFonts w:ascii="Arial" w:hAnsi="Arial" w:cs="Arial"/>
          <w:sz w:val="24"/>
          <w:szCs w:val="24"/>
          <w:lang w:val="sr-Latn-CS"/>
        </w:rPr>
        <w:t>t</w:t>
      </w:r>
      <w:r w:rsidR="00450612">
        <w:rPr>
          <w:rFonts w:ascii="Arial" w:hAnsi="Arial" w:cs="Arial"/>
          <w:sz w:val="24"/>
          <w:szCs w:val="24"/>
          <w:lang w:val="sr-Latn-CS"/>
        </w:rPr>
        <w:t>no utiče na pravosudni postupak</w:t>
      </w:r>
      <w:r w:rsidR="00801F5E">
        <w:rPr>
          <w:rFonts w:ascii="Arial" w:hAnsi="Arial" w:cs="Arial"/>
          <w:sz w:val="24"/>
          <w:szCs w:val="24"/>
          <w:lang w:val="sr-Latn-CS"/>
        </w:rPr>
        <w:t xml:space="preserve"> i donošenje nepravičnih</w:t>
      </w:r>
      <w:r w:rsidR="00BC6BA4">
        <w:rPr>
          <w:rFonts w:ascii="Arial" w:hAnsi="Arial" w:cs="Arial"/>
          <w:sz w:val="24"/>
          <w:szCs w:val="24"/>
          <w:lang w:val="sr-Latn-CS"/>
        </w:rPr>
        <w:t xml:space="preserve"> a možda zakonitih ali i neistinitih</w:t>
      </w:r>
      <w:r w:rsidR="00801F5E">
        <w:rPr>
          <w:rFonts w:ascii="Arial" w:hAnsi="Arial" w:cs="Arial"/>
          <w:sz w:val="24"/>
          <w:szCs w:val="24"/>
          <w:lang w:val="sr-Latn-CS"/>
        </w:rPr>
        <w:t xml:space="preserve"> presuda.</w:t>
      </w:r>
      <w:r w:rsidR="00A6659F">
        <w:rPr>
          <w:rFonts w:ascii="Arial" w:hAnsi="Arial" w:cs="Arial"/>
          <w:sz w:val="24"/>
          <w:szCs w:val="24"/>
          <w:lang w:val="sr-Latn-CS"/>
        </w:rPr>
        <w:t xml:space="preserve"> A u slučaju kada suprotna strana angažuje ''svog - pristrasnog'' veštaka koji da</w:t>
      </w:r>
      <w:r w:rsidR="00801F5E">
        <w:rPr>
          <w:rFonts w:ascii="Arial" w:hAnsi="Arial" w:cs="Arial"/>
          <w:sz w:val="24"/>
          <w:szCs w:val="24"/>
          <w:lang w:val="sr-Latn-CS"/>
        </w:rPr>
        <w:t>je</w:t>
      </w:r>
      <w:r w:rsidR="00A6659F">
        <w:rPr>
          <w:rFonts w:ascii="Arial" w:hAnsi="Arial" w:cs="Arial"/>
          <w:sz w:val="24"/>
          <w:szCs w:val="24"/>
          <w:lang w:val="sr-Latn-CS"/>
        </w:rPr>
        <w:t xml:space="preserve"> obrazloženo, dokazano i suprotno mišljenje, tada ''nepristrasni veštak po izboru </w:t>
      </w:r>
      <w:r w:rsidR="0014294D">
        <w:rPr>
          <w:rFonts w:ascii="Arial" w:hAnsi="Arial" w:cs="Arial"/>
          <w:sz w:val="24"/>
          <w:szCs w:val="24"/>
          <w:lang w:val="sr-Latn-CS"/>
        </w:rPr>
        <w:t>organa postupka</w:t>
      </w:r>
      <w:r w:rsidR="00A6659F">
        <w:rPr>
          <w:rFonts w:ascii="Arial" w:hAnsi="Arial" w:cs="Arial"/>
          <w:sz w:val="24"/>
          <w:szCs w:val="24"/>
          <w:lang w:val="sr-Latn-CS"/>
        </w:rPr>
        <w:t xml:space="preserve">'' gotovo u 100% slučajeva, ne ulazeći u raspravu i dokazivanje na proverljiv i svima </w:t>
      </w:r>
      <w:r w:rsidR="00801F5E">
        <w:rPr>
          <w:rFonts w:ascii="Arial" w:hAnsi="Arial" w:cs="Arial"/>
          <w:sz w:val="24"/>
          <w:szCs w:val="24"/>
          <w:lang w:val="sr-Latn-CS"/>
        </w:rPr>
        <w:t xml:space="preserve">jasan </w:t>
      </w:r>
      <w:r w:rsidR="00A6659F">
        <w:rPr>
          <w:rFonts w:ascii="Arial" w:hAnsi="Arial" w:cs="Arial"/>
          <w:sz w:val="24"/>
          <w:szCs w:val="24"/>
          <w:lang w:val="sr-Latn-CS"/>
        </w:rPr>
        <w:t xml:space="preserve">način, </w:t>
      </w:r>
      <w:r w:rsidR="0014294D">
        <w:rPr>
          <w:rFonts w:ascii="Arial" w:hAnsi="Arial" w:cs="Arial"/>
          <w:sz w:val="24"/>
          <w:szCs w:val="24"/>
          <w:lang w:val="sr-Latn-CS"/>
        </w:rPr>
        <w:t xml:space="preserve">upadne u grč svog neznanja ili namere pa </w:t>
      </w:r>
      <w:r w:rsidR="00A6659F">
        <w:rPr>
          <w:rFonts w:ascii="Arial" w:hAnsi="Arial" w:cs="Arial"/>
          <w:sz w:val="24"/>
          <w:szCs w:val="24"/>
          <w:lang w:val="sr-Latn-CS"/>
        </w:rPr>
        <w:t>ističe sujetu i ne prihvata dokaze nasuprot njegovim nedokazivim stavovima</w:t>
      </w:r>
      <w:r w:rsidR="00801F5E">
        <w:rPr>
          <w:rFonts w:ascii="Arial" w:hAnsi="Arial" w:cs="Arial"/>
          <w:sz w:val="24"/>
          <w:szCs w:val="24"/>
          <w:lang w:val="sr-Latn-CS"/>
        </w:rPr>
        <w:t xml:space="preserve"> </w:t>
      </w:r>
      <w:r w:rsidR="00801F5E" w:rsidRPr="00801F5E">
        <w:rPr>
          <w:rFonts w:ascii="Arial" w:hAnsi="Arial" w:cs="Arial"/>
          <w:i/>
          <w:sz w:val="24"/>
          <w:szCs w:val="24"/>
          <w:lang w:val="sr-Latn-CS"/>
        </w:rPr>
        <w:t>(„Ja sam profesor na fakultetu, predajem studentima na dva fakuteta</w:t>
      </w:r>
      <w:r w:rsidR="008A62C8">
        <w:rPr>
          <w:rFonts w:ascii="Arial" w:hAnsi="Arial" w:cs="Arial"/>
          <w:i/>
          <w:sz w:val="24"/>
          <w:szCs w:val="24"/>
          <w:lang w:val="sr-Latn-CS"/>
        </w:rPr>
        <w:t>, imam iskustva preko 20 godina, bio sam direktor…, rukovodio sam…</w:t>
      </w:r>
      <w:r w:rsidR="00801F5E" w:rsidRPr="00801F5E">
        <w:rPr>
          <w:rFonts w:ascii="Arial" w:hAnsi="Arial" w:cs="Arial"/>
          <w:i/>
          <w:sz w:val="24"/>
          <w:szCs w:val="24"/>
          <w:lang w:val="sr-Latn-CS"/>
        </w:rPr>
        <w:t>“)</w:t>
      </w:r>
      <w:r w:rsidR="00A6659F" w:rsidRPr="00801F5E">
        <w:rPr>
          <w:rFonts w:ascii="Arial" w:hAnsi="Arial" w:cs="Arial"/>
          <w:i/>
          <w:sz w:val="24"/>
          <w:szCs w:val="24"/>
          <w:lang w:val="sr-Latn-CS"/>
        </w:rPr>
        <w:t xml:space="preserve">  </w:t>
      </w:r>
      <w:r w:rsidR="00450612" w:rsidRPr="00801F5E">
        <w:rPr>
          <w:rFonts w:ascii="Arial" w:hAnsi="Arial" w:cs="Arial"/>
          <w:i/>
          <w:sz w:val="24"/>
          <w:szCs w:val="24"/>
          <w:lang w:val="sr-Latn-CS"/>
        </w:rPr>
        <w:t xml:space="preserve"> </w:t>
      </w:r>
    </w:p>
    <w:p w:rsidR="006B00BC" w:rsidRDefault="00902A48" w:rsidP="00902A48">
      <w:pPr>
        <w:jc w:val="both"/>
        <w:rPr>
          <w:rFonts w:ascii="Arial" w:hAnsi="Arial" w:cs="Arial"/>
          <w:sz w:val="24"/>
          <w:szCs w:val="24"/>
          <w:lang w:val="sr-Latn-CS"/>
        </w:rPr>
      </w:pPr>
      <w:r>
        <w:rPr>
          <w:rFonts w:ascii="Arial" w:hAnsi="Arial" w:cs="Arial"/>
          <w:sz w:val="24"/>
          <w:szCs w:val="24"/>
          <w:lang w:val="sr-Latn-CS"/>
        </w:rPr>
        <w:lastRenderedPageBreak/>
        <w:t xml:space="preserve">U ovakvim slučajevima, pogotovo kada se u postupku nalaze i savetnici, </w:t>
      </w:r>
      <w:r w:rsidR="008A62C8">
        <w:rPr>
          <w:rFonts w:ascii="Arial" w:hAnsi="Arial" w:cs="Arial"/>
          <w:sz w:val="24"/>
          <w:szCs w:val="24"/>
          <w:lang w:val="sr-Latn-CS"/>
        </w:rPr>
        <w:t>organi postupka</w:t>
      </w:r>
      <w:r>
        <w:rPr>
          <w:rFonts w:ascii="Arial" w:hAnsi="Arial" w:cs="Arial"/>
          <w:sz w:val="24"/>
          <w:szCs w:val="24"/>
          <w:lang w:val="sr-Latn-CS"/>
        </w:rPr>
        <w:t xml:space="preserve"> u nekim slučajevima izražava</w:t>
      </w:r>
      <w:r w:rsidR="008A62C8">
        <w:rPr>
          <w:rFonts w:ascii="Arial" w:hAnsi="Arial" w:cs="Arial"/>
          <w:sz w:val="24"/>
          <w:szCs w:val="24"/>
          <w:lang w:val="sr-Latn-CS"/>
        </w:rPr>
        <w:t>ju</w:t>
      </w:r>
      <w:r>
        <w:rPr>
          <w:rFonts w:ascii="Arial" w:hAnsi="Arial" w:cs="Arial"/>
          <w:sz w:val="24"/>
          <w:szCs w:val="24"/>
          <w:lang w:val="sr-Latn-CS"/>
        </w:rPr>
        <w:t xml:space="preserve"> negodovanje prema savetnicima štiteći veštaka kojeg su prethodno izabrali. Kada na postavljena pitanja savetnika, izabrani veštak odgovara novom neistinom, u pokušaju da se zaštiti, sud reaguje sa </w:t>
      </w:r>
      <w:r w:rsidRPr="008A62C8">
        <w:rPr>
          <w:rFonts w:ascii="Arial" w:hAnsi="Arial" w:cs="Arial"/>
          <w:i/>
          <w:sz w:val="24"/>
          <w:szCs w:val="24"/>
          <w:lang w:val="sr-Latn-CS"/>
        </w:rPr>
        <w:t>''</w:t>
      </w:r>
      <w:r w:rsidR="00801F5E" w:rsidRPr="008A62C8">
        <w:rPr>
          <w:rFonts w:ascii="Arial" w:hAnsi="Arial" w:cs="Arial"/>
          <w:i/>
          <w:sz w:val="24"/>
          <w:szCs w:val="24"/>
          <w:lang w:val="sr-Latn-CS"/>
        </w:rPr>
        <w:t>p</w:t>
      </w:r>
      <w:r w:rsidRPr="008A62C8">
        <w:rPr>
          <w:rFonts w:ascii="Arial" w:hAnsi="Arial" w:cs="Arial"/>
          <w:i/>
          <w:sz w:val="24"/>
          <w:szCs w:val="24"/>
          <w:lang w:val="sr-Latn-CS"/>
        </w:rPr>
        <w:t>a odgovorio je</w:t>
      </w:r>
      <w:r>
        <w:rPr>
          <w:rFonts w:ascii="Arial" w:hAnsi="Arial" w:cs="Arial"/>
          <w:sz w:val="24"/>
          <w:szCs w:val="24"/>
          <w:lang w:val="sr-Latn-CS"/>
        </w:rPr>
        <w:t xml:space="preserve">''. </w:t>
      </w:r>
      <w:r w:rsidR="008A62C8" w:rsidRPr="008A62C8">
        <w:rPr>
          <w:rFonts w:ascii="Arial" w:hAnsi="Arial" w:cs="Arial"/>
          <w:i/>
          <w:sz w:val="24"/>
          <w:szCs w:val="24"/>
          <w:lang w:val="sr-Latn-CS"/>
        </w:rPr>
        <w:t>''</w:t>
      </w:r>
      <w:r w:rsidR="008A62C8">
        <w:rPr>
          <w:rFonts w:ascii="Arial" w:hAnsi="Arial" w:cs="Arial"/>
          <w:i/>
          <w:sz w:val="24"/>
          <w:szCs w:val="24"/>
          <w:lang w:val="sr-Latn-CS"/>
        </w:rPr>
        <w:t xml:space="preserve">E pa nije'' – </w:t>
      </w:r>
      <w:r w:rsidR="008A62C8">
        <w:rPr>
          <w:rFonts w:ascii="Arial" w:hAnsi="Arial" w:cs="Arial"/>
          <w:sz w:val="24"/>
          <w:szCs w:val="24"/>
          <w:lang w:val="sr-Latn-CS"/>
        </w:rPr>
        <w:t xml:space="preserve">jer i dalje je </w:t>
      </w:r>
      <w:r>
        <w:rPr>
          <w:rFonts w:ascii="Arial" w:hAnsi="Arial" w:cs="Arial"/>
          <w:sz w:val="24"/>
          <w:szCs w:val="24"/>
          <w:lang w:val="sr-Latn-CS"/>
        </w:rPr>
        <w:t>odgovorio ne</w:t>
      </w:r>
      <w:r w:rsidR="008A62C8">
        <w:rPr>
          <w:rFonts w:ascii="Arial" w:hAnsi="Arial" w:cs="Arial"/>
          <w:sz w:val="24"/>
          <w:szCs w:val="24"/>
          <w:lang w:val="sr-Latn-CS"/>
        </w:rPr>
        <w:t>istinito-ne</w:t>
      </w:r>
      <w:r>
        <w:rPr>
          <w:rFonts w:ascii="Arial" w:hAnsi="Arial" w:cs="Arial"/>
          <w:sz w:val="24"/>
          <w:szCs w:val="24"/>
          <w:lang w:val="sr-Latn-CS"/>
        </w:rPr>
        <w:t>tačno, očigledno u pokušaju da se snađe. To otežava put do istine</w:t>
      </w:r>
      <w:r w:rsidR="006B00BC">
        <w:rPr>
          <w:rFonts w:ascii="Arial" w:hAnsi="Arial" w:cs="Arial"/>
          <w:sz w:val="24"/>
          <w:szCs w:val="24"/>
          <w:lang w:val="sr-Latn-CS"/>
        </w:rPr>
        <w:t xml:space="preserve"> i navodi na određivanje novog veštačenja jer </w:t>
      </w:r>
      <w:r w:rsidR="00AC12FC">
        <w:rPr>
          <w:rFonts w:ascii="Arial" w:hAnsi="Arial" w:cs="Arial"/>
          <w:sz w:val="24"/>
          <w:szCs w:val="24"/>
          <w:lang w:val="sr-Latn-CS"/>
        </w:rPr>
        <w:t>postoje slučajevi kada</w:t>
      </w:r>
      <w:r w:rsidR="006B00BC">
        <w:rPr>
          <w:rFonts w:ascii="Arial" w:hAnsi="Arial" w:cs="Arial"/>
          <w:sz w:val="24"/>
          <w:szCs w:val="24"/>
          <w:lang w:val="sr-Latn-CS"/>
        </w:rPr>
        <w:t xml:space="preserve"> sud ne postupa sa </w:t>
      </w:r>
      <w:r w:rsidR="009B6353">
        <w:rPr>
          <w:rFonts w:ascii="Arial" w:hAnsi="Arial" w:cs="Arial"/>
          <w:sz w:val="24"/>
          <w:szCs w:val="24"/>
          <w:lang w:val="sr-Latn-CS"/>
        </w:rPr>
        <w:t xml:space="preserve">punim </w:t>
      </w:r>
      <w:r w:rsidR="006B00BC">
        <w:rPr>
          <w:rFonts w:ascii="Arial" w:hAnsi="Arial" w:cs="Arial"/>
          <w:sz w:val="24"/>
          <w:szCs w:val="24"/>
          <w:lang w:val="sr-Latn-CS"/>
        </w:rPr>
        <w:t xml:space="preserve">integritetom nego oportuno određuje novo veštačenje. </w:t>
      </w:r>
      <w:r w:rsidR="009B6353">
        <w:rPr>
          <w:rFonts w:ascii="Arial" w:hAnsi="Arial" w:cs="Arial"/>
          <w:sz w:val="24"/>
          <w:szCs w:val="24"/>
          <w:lang w:val="sr-Latn-CS"/>
        </w:rPr>
        <w:t xml:space="preserve">Za takve postupke postoje ozbiljni razlozi koji nisu predmet ovog rada. </w:t>
      </w:r>
      <w:r w:rsidR="00762C8C">
        <w:rPr>
          <w:rFonts w:ascii="Arial" w:hAnsi="Arial" w:cs="Arial"/>
          <w:sz w:val="24"/>
          <w:szCs w:val="24"/>
          <w:lang w:val="sr-Latn-CS"/>
        </w:rPr>
        <w:t>Selektivna retencija organa postupka dodatno ''štiti'' izabranog veštaka što je posebno izraženo u ''malim'' sudovima.</w:t>
      </w:r>
    </w:p>
    <w:p w:rsidR="00910CDE" w:rsidRDefault="00E3042F" w:rsidP="00902A48">
      <w:pPr>
        <w:jc w:val="both"/>
        <w:rPr>
          <w:rFonts w:ascii="Arial" w:hAnsi="Arial" w:cs="Arial"/>
          <w:sz w:val="24"/>
          <w:szCs w:val="24"/>
          <w:lang w:val="sr-Latn-CS"/>
        </w:rPr>
      </w:pPr>
      <w:r>
        <w:rPr>
          <w:rFonts w:ascii="Arial" w:hAnsi="Arial" w:cs="Arial"/>
          <w:sz w:val="24"/>
          <w:szCs w:val="24"/>
          <w:lang w:val="sr-Latn-CS"/>
        </w:rPr>
        <w:t xml:space="preserve">Po </w:t>
      </w:r>
      <w:r w:rsidR="006B00BC">
        <w:rPr>
          <w:rFonts w:ascii="Arial" w:hAnsi="Arial" w:cs="Arial"/>
          <w:sz w:val="24"/>
          <w:szCs w:val="24"/>
          <w:lang w:val="sr-Latn-CS"/>
        </w:rPr>
        <w:t xml:space="preserve">Zakonu sva </w:t>
      </w:r>
      <w:r>
        <w:rPr>
          <w:rFonts w:ascii="Arial" w:hAnsi="Arial" w:cs="Arial"/>
          <w:sz w:val="24"/>
          <w:szCs w:val="24"/>
          <w:lang w:val="sr-Latn-CS"/>
        </w:rPr>
        <w:t xml:space="preserve">su </w:t>
      </w:r>
      <w:r w:rsidR="006B00BC">
        <w:rPr>
          <w:rFonts w:ascii="Arial" w:hAnsi="Arial" w:cs="Arial"/>
          <w:sz w:val="24"/>
          <w:szCs w:val="24"/>
          <w:lang w:val="sr-Latn-CS"/>
        </w:rPr>
        <w:t>veštačenja ravnopravna</w:t>
      </w:r>
      <w:r w:rsidR="00FE0C10">
        <w:rPr>
          <w:rFonts w:ascii="Arial" w:hAnsi="Arial" w:cs="Arial"/>
          <w:sz w:val="24"/>
          <w:szCs w:val="24"/>
          <w:lang w:val="sr-Latn-CS"/>
        </w:rPr>
        <w:t>,</w:t>
      </w:r>
      <w:r>
        <w:rPr>
          <w:rFonts w:ascii="Arial" w:hAnsi="Arial" w:cs="Arial"/>
          <w:sz w:val="24"/>
          <w:szCs w:val="24"/>
          <w:lang w:val="sr-Latn-CS"/>
        </w:rPr>
        <w:t xml:space="preserve"> međutim po mom mišljenju nisu svi veštaci ravnopravni, ako ne u toku postupka, onda bar prilikom izbora. </w:t>
      </w:r>
      <w:r w:rsidR="00FE0C10">
        <w:rPr>
          <w:rFonts w:ascii="Arial" w:hAnsi="Arial" w:cs="Arial"/>
          <w:sz w:val="24"/>
          <w:szCs w:val="24"/>
          <w:lang w:val="sr-Latn-CS"/>
        </w:rPr>
        <w:t xml:space="preserve"> </w:t>
      </w:r>
    </w:p>
    <w:p w:rsidR="00E3042F" w:rsidRDefault="00E3042F" w:rsidP="00902A48">
      <w:pPr>
        <w:jc w:val="both"/>
        <w:rPr>
          <w:rFonts w:ascii="Arial" w:hAnsi="Arial" w:cs="Arial"/>
          <w:sz w:val="24"/>
          <w:szCs w:val="24"/>
          <w:lang w:val="sr-Latn-CS"/>
        </w:rPr>
      </w:pPr>
      <w:r>
        <w:rPr>
          <w:rFonts w:ascii="Arial" w:hAnsi="Arial" w:cs="Arial"/>
          <w:sz w:val="24"/>
          <w:szCs w:val="24"/>
          <w:lang w:val="sr-Latn-CS"/>
        </w:rPr>
        <w:t>To čini veoma značajnim izbor veštaka za izradu novog veštačenja. Često izbor pada na institucije, koje komisijski potpisuju nalaze, moguće u cilju da takvi nalazi dobiju na težini i ozbiljnosti. Zavisno od institucije, postavlja se pitanje ko je uradio veštačenje i ko ga je konačno odobrio. Ako takvo veštačenje uradi student na master studijama, onda se postavlja pitanje ko treba da odgovara za netačno dat nalaz između 5-7 potpisanih veštaka? Jer odgovornost je lična</w:t>
      </w:r>
      <w:r w:rsidR="00801F5E">
        <w:rPr>
          <w:rFonts w:ascii="Arial" w:hAnsi="Arial" w:cs="Arial"/>
          <w:sz w:val="24"/>
          <w:szCs w:val="24"/>
          <w:lang w:val="sr-Latn-CS"/>
        </w:rPr>
        <w:t>,</w:t>
      </w:r>
      <w:r>
        <w:rPr>
          <w:rFonts w:ascii="Arial" w:hAnsi="Arial" w:cs="Arial"/>
          <w:sz w:val="24"/>
          <w:szCs w:val="24"/>
          <w:lang w:val="sr-Latn-CS"/>
        </w:rPr>
        <w:t xml:space="preserve"> a ne kolektivna</w:t>
      </w:r>
      <w:r w:rsidR="00801F5E">
        <w:rPr>
          <w:rFonts w:ascii="Arial" w:hAnsi="Arial" w:cs="Arial"/>
          <w:sz w:val="24"/>
          <w:szCs w:val="24"/>
          <w:lang w:val="sr-Latn-CS"/>
        </w:rPr>
        <w:t xml:space="preserve"> !</w:t>
      </w:r>
    </w:p>
    <w:p w:rsidR="00E3042F" w:rsidRDefault="00E3042F" w:rsidP="00902A48">
      <w:pPr>
        <w:jc w:val="both"/>
        <w:rPr>
          <w:rFonts w:ascii="Arial" w:hAnsi="Arial" w:cs="Arial"/>
          <w:sz w:val="24"/>
          <w:szCs w:val="24"/>
          <w:lang w:val="sr-Latn-CS"/>
        </w:rPr>
      </w:pPr>
      <w:r>
        <w:rPr>
          <w:rFonts w:ascii="Arial" w:hAnsi="Arial" w:cs="Arial"/>
          <w:sz w:val="24"/>
          <w:szCs w:val="24"/>
          <w:lang w:val="sr-Latn-CS"/>
        </w:rPr>
        <w:t xml:space="preserve">Međutim, sud </w:t>
      </w:r>
      <w:r w:rsidR="009B6353">
        <w:rPr>
          <w:rFonts w:ascii="Arial" w:hAnsi="Arial" w:cs="Arial"/>
          <w:sz w:val="24"/>
          <w:szCs w:val="24"/>
          <w:lang w:val="sr-Latn-CS"/>
        </w:rPr>
        <w:t>često</w:t>
      </w:r>
      <w:r>
        <w:rPr>
          <w:rFonts w:ascii="Arial" w:hAnsi="Arial" w:cs="Arial"/>
          <w:sz w:val="24"/>
          <w:szCs w:val="24"/>
          <w:lang w:val="sr-Latn-CS"/>
        </w:rPr>
        <w:t xml:space="preserve"> favorizuje veštačenje koje je izradila institucija čineći </w:t>
      </w:r>
      <w:r w:rsidR="009B6353">
        <w:rPr>
          <w:rFonts w:ascii="Arial" w:hAnsi="Arial" w:cs="Arial"/>
          <w:sz w:val="24"/>
          <w:szCs w:val="24"/>
          <w:lang w:val="sr-Latn-CS"/>
        </w:rPr>
        <w:t>prethodna</w:t>
      </w:r>
      <w:r>
        <w:rPr>
          <w:rFonts w:ascii="Arial" w:hAnsi="Arial" w:cs="Arial"/>
          <w:sz w:val="24"/>
          <w:szCs w:val="24"/>
          <w:lang w:val="sr-Latn-CS"/>
        </w:rPr>
        <w:t xml:space="preserve"> veštačenja ipak neravnopravnim</w:t>
      </w:r>
      <w:r w:rsidR="00762C8C">
        <w:rPr>
          <w:rFonts w:ascii="Arial" w:hAnsi="Arial" w:cs="Arial"/>
          <w:sz w:val="24"/>
          <w:szCs w:val="24"/>
          <w:lang w:val="sr-Latn-CS"/>
        </w:rPr>
        <w:t xml:space="preserve"> jer je to prepoznato u Zakonu (ZKK 124 nejasno mu je ono prethodno a ovo institucinonalo kao jeste)</w:t>
      </w:r>
      <w:r>
        <w:rPr>
          <w:rFonts w:ascii="Arial" w:hAnsi="Arial" w:cs="Arial"/>
          <w:sz w:val="24"/>
          <w:szCs w:val="24"/>
          <w:lang w:val="sr-Latn-CS"/>
        </w:rPr>
        <w:t xml:space="preserve">. </w:t>
      </w:r>
      <w:r w:rsidR="009B6353">
        <w:rPr>
          <w:rFonts w:ascii="Arial" w:hAnsi="Arial" w:cs="Arial"/>
          <w:sz w:val="24"/>
          <w:szCs w:val="24"/>
          <w:lang w:val="sr-Latn-CS"/>
        </w:rPr>
        <w:t xml:space="preserve">Ukoliko sud dozvoli da se ne uđe u meritum stvari i ne zahteva dokaze koji će mu biti jasni, tada je otvoren put ka presudi koja je možda manje istina ili čak neistina ali je bazirana na Zakonu. </w:t>
      </w:r>
      <w:r w:rsidR="00C97292">
        <w:rPr>
          <w:rFonts w:ascii="Arial" w:hAnsi="Arial" w:cs="Arial"/>
          <w:sz w:val="24"/>
          <w:szCs w:val="24"/>
          <w:lang w:val="sr-Latn-CS"/>
        </w:rPr>
        <w:t xml:space="preserve">To su slučajevi kada sud primenjuje suvoparno pravo bez suštinskog ulaženja u meritum stvari a to podrazumeva duge postupke zbog izvođenja nebitnih dokaza. </w:t>
      </w:r>
    </w:p>
    <w:p w:rsidR="00E3042F" w:rsidRDefault="009C093E" w:rsidP="00902A48">
      <w:pPr>
        <w:jc w:val="both"/>
        <w:rPr>
          <w:rFonts w:ascii="Arial" w:hAnsi="Arial" w:cs="Arial"/>
          <w:sz w:val="24"/>
          <w:szCs w:val="24"/>
          <w:lang w:val="sr-Latn-CS"/>
        </w:rPr>
      </w:pPr>
      <w:r>
        <w:rPr>
          <w:rFonts w:ascii="Arial" w:hAnsi="Arial" w:cs="Arial"/>
          <w:sz w:val="24"/>
          <w:szCs w:val="24"/>
          <w:lang w:val="sr-Latn-CS"/>
        </w:rPr>
        <w:t xml:space="preserve">Nivo kvaliteta u veštačenju </w:t>
      </w:r>
      <w:r w:rsidR="006C2FDC">
        <w:rPr>
          <w:rFonts w:ascii="Arial" w:hAnsi="Arial" w:cs="Arial"/>
          <w:sz w:val="24"/>
          <w:szCs w:val="24"/>
          <w:lang w:val="sr-Latn-CS"/>
        </w:rPr>
        <w:t xml:space="preserve">pravosuđe </w:t>
      </w:r>
      <w:r>
        <w:rPr>
          <w:rFonts w:ascii="Arial" w:hAnsi="Arial" w:cs="Arial"/>
          <w:sz w:val="24"/>
          <w:szCs w:val="24"/>
          <w:lang w:val="sr-Latn-CS"/>
        </w:rPr>
        <w:t xml:space="preserve">unapred kreira. Ukoliko izbor veštaka padne na lica koja pružaju nizak kvalitet u veštačenju, to je ukupno gledano praćeno dugim postupcima i visokim troškovima. </w:t>
      </w:r>
      <w:r w:rsidR="001B4159">
        <w:rPr>
          <w:rFonts w:ascii="Arial" w:hAnsi="Arial" w:cs="Arial"/>
          <w:sz w:val="24"/>
          <w:szCs w:val="24"/>
          <w:lang w:val="sr-Latn-CS"/>
        </w:rPr>
        <w:t xml:space="preserve">Ali priroda </w:t>
      </w:r>
      <w:r w:rsidR="00867113">
        <w:rPr>
          <w:rFonts w:ascii="Arial" w:hAnsi="Arial" w:cs="Arial"/>
          <w:sz w:val="24"/>
          <w:szCs w:val="24"/>
          <w:lang w:val="sr-Latn-CS"/>
        </w:rPr>
        <w:t>takvog</w:t>
      </w:r>
      <w:r w:rsidR="001B4159">
        <w:rPr>
          <w:rFonts w:ascii="Arial" w:hAnsi="Arial" w:cs="Arial"/>
          <w:sz w:val="24"/>
          <w:szCs w:val="24"/>
          <w:lang w:val="sr-Latn-CS"/>
        </w:rPr>
        <w:t xml:space="preserve"> </w:t>
      </w:r>
      <w:r w:rsidR="00867113">
        <w:rPr>
          <w:rFonts w:ascii="Arial" w:hAnsi="Arial" w:cs="Arial"/>
          <w:sz w:val="24"/>
          <w:szCs w:val="24"/>
          <w:lang w:val="sr-Latn-CS"/>
        </w:rPr>
        <w:t xml:space="preserve">izbora </w:t>
      </w:r>
      <w:r w:rsidR="001B4159">
        <w:rPr>
          <w:rFonts w:ascii="Arial" w:hAnsi="Arial" w:cs="Arial"/>
          <w:sz w:val="24"/>
          <w:szCs w:val="24"/>
          <w:lang w:val="sr-Latn-CS"/>
        </w:rPr>
        <w:t xml:space="preserve">veštaka najčešće ne utiče na njihova izuzeća sa ovog tržišta. </w:t>
      </w:r>
    </w:p>
    <w:p w:rsidR="00C97292" w:rsidRDefault="003E5CDE" w:rsidP="00902A48">
      <w:pPr>
        <w:jc w:val="both"/>
        <w:rPr>
          <w:rFonts w:ascii="Arial" w:hAnsi="Arial" w:cs="Arial"/>
          <w:sz w:val="24"/>
          <w:szCs w:val="24"/>
          <w:lang w:val="sr-Latn-CS"/>
        </w:rPr>
      </w:pPr>
      <w:r>
        <w:rPr>
          <w:rFonts w:ascii="Arial" w:hAnsi="Arial" w:cs="Arial"/>
          <w:sz w:val="24"/>
          <w:szCs w:val="24"/>
          <w:lang w:val="sr-Latn-CS"/>
        </w:rPr>
        <w:t xml:space="preserve">Institucija savetnika </w:t>
      </w:r>
      <w:r w:rsidR="00C97292">
        <w:rPr>
          <w:rFonts w:ascii="Arial" w:hAnsi="Arial" w:cs="Arial"/>
          <w:sz w:val="24"/>
          <w:szCs w:val="24"/>
          <w:lang w:val="sr-Latn-CS"/>
        </w:rPr>
        <w:t>je otvorila put da borba sa istinu bude jednako dostupna svima u postupku, međutim takva je borba u tesnoj vezi sa troškovima angažovanja koje u proseku stranke ne mogu platiti.</w:t>
      </w:r>
      <w:r w:rsidR="00843636">
        <w:rPr>
          <w:rFonts w:ascii="Arial" w:hAnsi="Arial" w:cs="Arial"/>
          <w:sz w:val="24"/>
          <w:szCs w:val="24"/>
          <w:lang w:val="sr-Latn-CS"/>
        </w:rPr>
        <w:t xml:space="preserve"> U takvim postupcima se uočava i institut nezameranja kolegi iste struke, a moguće je da veštaci „prebijaju ranije dugove“ preko nedužnih stranaka u postupku. </w:t>
      </w:r>
    </w:p>
    <w:p w:rsidR="00C97292" w:rsidRPr="00A01AD1" w:rsidRDefault="00C97292" w:rsidP="00902A48">
      <w:pPr>
        <w:jc w:val="both"/>
        <w:rPr>
          <w:rFonts w:ascii="Arial" w:hAnsi="Arial" w:cs="Arial"/>
          <w:sz w:val="24"/>
          <w:szCs w:val="24"/>
          <w:lang w:val="sr-Latn-CS"/>
        </w:rPr>
      </w:pPr>
      <w:r>
        <w:rPr>
          <w:rFonts w:ascii="Arial" w:hAnsi="Arial" w:cs="Arial"/>
          <w:sz w:val="24"/>
          <w:szCs w:val="24"/>
          <w:lang w:val="sr-Latn-CS"/>
        </w:rPr>
        <w:t>Sa druge strane,</w:t>
      </w:r>
      <w:r w:rsidR="002C4D90">
        <w:rPr>
          <w:rFonts w:ascii="Arial" w:hAnsi="Arial" w:cs="Arial"/>
          <w:sz w:val="24"/>
          <w:szCs w:val="24"/>
          <w:lang w:val="sr-Latn-CS"/>
        </w:rPr>
        <w:t xml:space="preserve"> </w:t>
      </w:r>
      <w:r w:rsidR="00A01AD1">
        <w:rPr>
          <w:rFonts w:ascii="Arial" w:hAnsi="Arial" w:cs="Arial"/>
          <w:sz w:val="24"/>
          <w:szCs w:val="24"/>
          <w:lang w:val="sr-Latn-CS"/>
        </w:rPr>
        <w:t xml:space="preserve">osumnjičenima </w:t>
      </w:r>
      <w:r w:rsidR="002C4D90">
        <w:rPr>
          <w:rFonts w:ascii="Arial" w:hAnsi="Arial" w:cs="Arial"/>
          <w:sz w:val="24"/>
          <w:szCs w:val="24"/>
          <w:lang w:val="sr-Latn-CS"/>
        </w:rPr>
        <w:t>u krivičnim postupcima</w:t>
      </w:r>
      <w:r>
        <w:rPr>
          <w:rFonts w:ascii="Arial" w:hAnsi="Arial" w:cs="Arial"/>
          <w:sz w:val="24"/>
          <w:szCs w:val="24"/>
          <w:lang w:val="sr-Latn-CS"/>
        </w:rPr>
        <w:t xml:space="preserve"> </w:t>
      </w:r>
      <w:r w:rsidR="00A01AD1">
        <w:rPr>
          <w:rFonts w:ascii="Arial" w:hAnsi="Arial" w:cs="Arial"/>
          <w:sz w:val="24"/>
          <w:szCs w:val="24"/>
          <w:lang w:val="sr-Latn-CS"/>
        </w:rPr>
        <w:t xml:space="preserve">ponuđen </w:t>
      </w:r>
      <w:r w:rsidR="00FB0599">
        <w:rPr>
          <w:rFonts w:ascii="Arial" w:hAnsi="Arial" w:cs="Arial"/>
          <w:sz w:val="24"/>
          <w:szCs w:val="24"/>
          <w:lang w:val="sr-Latn-CS"/>
        </w:rPr>
        <w:t xml:space="preserve">je </w:t>
      </w:r>
      <w:proofErr w:type="spellStart"/>
      <w:r w:rsidR="00FB0599">
        <w:rPr>
          <w:rFonts w:ascii="Arial" w:hAnsi="Arial" w:cs="Arial"/>
          <w:sz w:val="24"/>
          <w:szCs w:val="24"/>
          <w:lang w:val="sr-Latn-CS"/>
        </w:rPr>
        <w:t>oportunitet</w:t>
      </w:r>
      <w:proofErr w:type="spellEnd"/>
      <w:r w:rsidR="00FB0599">
        <w:rPr>
          <w:rFonts w:ascii="Arial" w:hAnsi="Arial" w:cs="Arial"/>
          <w:sz w:val="24"/>
          <w:szCs w:val="24"/>
          <w:lang w:val="sr-Latn-CS"/>
        </w:rPr>
        <w:t xml:space="preserve"> koji </w:t>
      </w:r>
      <w:r>
        <w:rPr>
          <w:rFonts w:ascii="Arial" w:hAnsi="Arial" w:cs="Arial"/>
          <w:sz w:val="24"/>
          <w:szCs w:val="24"/>
          <w:lang w:val="sr-Latn-CS"/>
        </w:rPr>
        <w:t>je znatno jeftiniji</w:t>
      </w:r>
      <w:r w:rsidR="006C2FDC">
        <w:rPr>
          <w:rFonts w:ascii="Arial" w:hAnsi="Arial" w:cs="Arial"/>
          <w:sz w:val="24"/>
          <w:szCs w:val="24"/>
          <w:lang w:val="sr-Latn-CS"/>
        </w:rPr>
        <w:t xml:space="preserve"> a sa moralne tačke gledišta veoma upitan </w:t>
      </w:r>
      <w:r w:rsidR="006C2FDC" w:rsidRPr="00A01AD1">
        <w:rPr>
          <w:rFonts w:ascii="Arial" w:hAnsi="Arial" w:cs="Arial"/>
          <w:sz w:val="24"/>
          <w:szCs w:val="24"/>
          <w:lang w:val="sr-Latn-CS"/>
        </w:rPr>
        <w:t>(</w:t>
      </w:r>
      <w:proofErr w:type="spellStart"/>
      <w:r w:rsidR="00A01AD1">
        <w:rPr>
          <w:rFonts w:ascii="Arial" w:hAnsi="Arial" w:cs="Arial"/>
          <w:sz w:val="24"/>
          <w:szCs w:val="24"/>
          <w:lang w:val="sr-Latn-CS"/>
        </w:rPr>
        <w:t>Oportunitet</w:t>
      </w:r>
      <w:proofErr w:type="spellEnd"/>
      <w:r w:rsidR="00A01AD1">
        <w:rPr>
          <w:rFonts w:ascii="Arial" w:hAnsi="Arial" w:cs="Arial"/>
          <w:sz w:val="24"/>
          <w:szCs w:val="24"/>
          <w:lang w:val="sr-Latn-CS"/>
        </w:rPr>
        <w:t xml:space="preserve"> je oličenje </w:t>
      </w:r>
      <w:r w:rsidR="006C2FDC" w:rsidRPr="00A01AD1">
        <w:rPr>
          <w:rFonts w:ascii="Arial" w:hAnsi="Arial" w:cs="Arial"/>
          <w:sz w:val="24"/>
          <w:szCs w:val="24"/>
          <w:lang w:val="sr-Latn-CS"/>
        </w:rPr>
        <w:t>treć</w:t>
      </w:r>
      <w:r w:rsidR="00A01AD1">
        <w:rPr>
          <w:rFonts w:ascii="Arial" w:hAnsi="Arial" w:cs="Arial"/>
          <w:sz w:val="24"/>
          <w:szCs w:val="24"/>
          <w:lang w:val="sr-Latn-CS"/>
        </w:rPr>
        <w:t>eg filozofskog</w:t>
      </w:r>
      <w:r w:rsidR="006C2FDC" w:rsidRPr="00A01AD1">
        <w:rPr>
          <w:rFonts w:ascii="Arial" w:hAnsi="Arial" w:cs="Arial"/>
          <w:sz w:val="24"/>
          <w:szCs w:val="24"/>
          <w:lang w:val="sr-Latn-CS"/>
        </w:rPr>
        <w:t xml:space="preserve"> pravc</w:t>
      </w:r>
      <w:r w:rsidR="00A01AD1">
        <w:rPr>
          <w:rFonts w:ascii="Arial" w:hAnsi="Arial" w:cs="Arial"/>
          <w:sz w:val="24"/>
          <w:szCs w:val="24"/>
          <w:lang w:val="sr-Latn-CS"/>
        </w:rPr>
        <w:t>a</w:t>
      </w:r>
      <w:r w:rsidR="006C2FDC" w:rsidRPr="00A01AD1">
        <w:rPr>
          <w:rFonts w:ascii="Arial" w:hAnsi="Arial" w:cs="Arial"/>
          <w:sz w:val="24"/>
          <w:szCs w:val="24"/>
          <w:lang w:val="sr-Latn-CS"/>
        </w:rPr>
        <w:t xml:space="preserve"> – </w:t>
      </w:r>
      <w:r w:rsidR="00A01AD1">
        <w:rPr>
          <w:rFonts w:ascii="Arial" w:hAnsi="Arial" w:cs="Arial"/>
          <w:sz w:val="24"/>
          <w:szCs w:val="24"/>
          <w:lang w:val="sr-Latn-CS"/>
        </w:rPr>
        <w:t>E</w:t>
      </w:r>
      <w:r w:rsidR="006C2FDC" w:rsidRPr="00A01AD1">
        <w:rPr>
          <w:rFonts w:ascii="Arial" w:hAnsi="Arial" w:cs="Arial"/>
          <w:sz w:val="24"/>
          <w:szCs w:val="24"/>
          <w:lang w:val="sr-Latn-CS"/>
        </w:rPr>
        <w:t>nglez</w:t>
      </w:r>
      <w:r w:rsidR="00A01AD1">
        <w:rPr>
          <w:rFonts w:ascii="Arial" w:hAnsi="Arial" w:cs="Arial"/>
          <w:sz w:val="24"/>
          <w:szCs w:val="24"/>
          <w:lang w:val="sr-Latn-CS"/>
        </w:rPr>
        <w:t xml:space="preserve"> </w:t>
      </w:r>
      <w:proofErr w:type="spellStart"/>
      <w:r w:rsidR="00A01AD1">
        <w:rPr>
          <w:rFonts w:ascii="Arial" w:hAnsi="Arial" w:cs="Arial"/>
          <w:sz w:val="24"/>
          <w:szCs w:val="24"/>
          <w:lang w:val="sr-Latn-CS"/>
        </w:rPr>
        <w:t>Bentam</w:t>
      </w:r>
      <w:proofErr w:type="spellEnd"/>
      <w:r w:rsidR="00A01AD1">
        <w:rPr>
          <w:rFonts w:ascii="Arial" w:hAnsi="Arial" w:cs="Arial"/>
          <w:sz w:val="24"/>
          <w:szCs w:val="24"/>
          <w:lang w:val="sr-Latn-CS"/>
        </w:rPr>
        <w:t xml:space="preserve"> -</w:t>
      </w:r>
      <w:r w:rsidR="006C2FDC" w:rsidRPr="00A01AD1">
        <w:rPr>
          <w:rFonts w:ascii="Arial" w:hAnsi="Arial" w:cs="Arial"/>
          <w:sz w:val="24"/>
          <w:szCs w:val="24"/>
          <w:lang w:val="sr-Latn-CS"/>
        </w:rPr>
        <w:t xml:space="preserve"> aspekt ko</w:t>
      </w:r>
      <w:r w:rsidR="000F3ED8" w:rsidRPr="00A01AD1">
        <w:rPr>
          <w:rFonts w:ascii="Arial" w:hAnsi="Arial" w:cs="Arial"/>
          <w:sz w:val="24"/>
          <w:szCs w:val="24"/>
          <w:lang w:val="sr-Latn-CS"/>
        </w:rPr>
        <w:t>r</w:t>
      </w:r>
      <w:r w:rsidR="00A01AD1">
        <w:rPr>
          <w:rFonts w:ascii="Arial" w:hAnsi="Arial" w:cs="Arial"/>
          <w:sz w:val="24"/>
          <w:szCs w:val="24"/>
          <w:lang w:val="sr-Latn-CS"/>
        </w:rPr>
        <w:t>isnosti).</w:t>
      </w:r>
    </w:p>
    <w:p w:rsidR="000F0889" w:rsidRDefault="000F0889" w:rsidP="006334CE">
      <w:pPr>
        <w:rPr>
          <w:rFonts w:ascii="Arial" w:hAnsi="Arial" w:cs="Arial"/>
          <w:b/>
          <w:sz w:val="24"/>
          <w:szCs w:val="24"/>
          <w:lang w:val="sr-Latn-CS"/>
        </w:rPr>
      </w:pPr>
      <w:r>
        <w:rPr>
          <w:rFonts w:ascii="Arial" w:hAnsi="Arial" w:cs="Arial"/>
          <w:b/>
          <w:sz w:val="24"/>
          <w:szCs w:val="24"/>
          <w:lang w:val="sr-Latn-CS"/>
        </w:rPr>
        <w:t>Nedostaci u nalazu i mišljenju veštaka</w:t>
      </w:r>
    </w:p>
    <w:p w:rsidR="00614B0E" w:rsidRDefault="00F613D3" w:rsidP="00827575">
      <w:pPr>
        <w:rPr>
          <w:rFonts w:ascii="Arial" w:hAnsi="Arial" w:cs="Arial"/>
          <w:sz w:val="24"/>
          <w:szCs w:val="24"/>
          <w:lang w:val="sr-Latn-CS"/>
        </w:rPr>
      </w:pPr>
      <w:r>
        <w:rPr>
          <w:rFonts w:ascii="Arial" w:hAnsi="Arial" w:cs="Arial"/>
          <w:sz w:val="24"/>
          <w:szCs w:val="24"/>
          <w:lang w:val="sr-Latn-CS"/>
        </w:rPr>
        <w:lastRenderedPageBreak/>
        <w:t>Veštak može da zna</w:t>
      </w:r>
      <w:r w:rsidR="005413B6">
        <w:rPr>
          <w:rFonts w:ascii="Arial" w:hAnsi="Arial" w:cs="Arial"/>
          <w:sz w:val="24"/>
          <w:szCs w:val="24"/>
          <w:lang w:val="sr-Latn-CS"/>
        </w:rPr>
        <w:t xml:space="preserve"> i da po svemu da istinit nalaz i nezavisno od toga,</w:t>
      </w:r>
      <w:r>
        <w:rPr>
          <w:rFonts w:ascii="Arial" w:hAnsi="Arial" w:cs="Arial"/>
          <w:sz w:val="24"/>
          <w:szCs w:val="24"/>
          <w:lang w:val="sr-Latn-CS"/>
        </w:rPr>
        <w:t xml:space="preserve"> u</w:t>
      </w:r>
      <w:r w:rsidR="00827575" w:rsidRPr="00827575">
        <w:rPr>
          <w:rFonts w:ascii="Arial" w:hAnsi="Arial" w:cs="Arial"/>
          <w:sz w:val="24"/>
          <w:szCs w:val="24"/>
          <w:lang w:val="sr-Latn-CS"/>
        </w:rPr>
        <w:t xml:space="preserve"> slučaju neslaganja </w:t>
      </w:r>
      <w:r w:rsidR="00827575">
        <w:rPr>
          <w:rFonts w:ascii="Arial" w:hAnsi="Arial" w:cs="Arial"/>
          <w:sz w:val="24"/>
          <w:szCs w:val="24"/>
          <w:lang w:val="sr-Latn-CS"/>
        </w:rPr>
        <w:t>sa nalazom i mišljenjem, organ postupka</w:t>
      </w:r>
      <w:r w:rsidR="00614B0E">
        <w:rPr>
          <w:rFonts w:ascii="Arial" w:hAnsi="Arial" w:cs="Arial"/>
          <w:sz w:val="24"/>
          <w:szCs w:val="24"/>
          <w:lang w:val="sr-Latn-CS"/>
        </w:rPr>
        <w:t xml:space="preserve">, ili bilo koja strana u postupku može odrediti (novo) veštačenje. </w:t>
      </w:r>
    </w:p>
    <w:p w:rsidR="00614B0E" w:rsidRDefault="00614B0E" w:rsidP="00827575">
      <w:pPr>
        <w:rPr>
          <w:rFonts w:ascii="Arial" w:hAnsi="Arial" w:cs="Arial"/>
          <w:sz w:val="24"/>
          <w:szCs w:val="24"/>
          <w:lang w:val="sr-Latn-CS"/>
        </w:rPr>
      </w:pPr>
      <w:r>
        <w:rPr>
          <w:rFonts w:ascii="Arial" w:hAnsi="Arial" w:cs="Arial"/>
          <w:sz w:val="24"/>
          <w:szCs w:val="24"/>
          <w:lang w:val="sr-Latn-CS"/>
        </w:rPr>
        <w:t>Razlozi koje zakon prepoznaje su:</w:t>
      </w:r>
    </w:p>
    <w:p w:rsidR="00614B0E" w:rsidRDefault="00614B0E" w:rsidP="00614B0E">
      <w:pPr>
        <w:pStyle w:val="ListParagraph"/>
        <w:numPr>
          <w:ilvl w:val="0"/>
          <w:numId w:val="2"/>
        </w:numPr>
        <w:rPr>
          <w:rFonts w:ascii="Arial" w:hAnsi="Arial" w:cs="Arial"/>
          <w:sz w:val="24"/>
          <w:szCs w:val="24"/>
          <w:lang w:val="sr-Latn-CS"/>
        </w:rPr>
      </w:pPr>
      <w:r w:rsidRPr="00614B0E">
        <w:rPr>
          <w:rFonts w:ascii="Arial" w:hAnsi="Arial" w:cs="Arial"/>
          <w:sz w:val="24"/>
          <w:szCs w:val="24"/>
          <w:lang w:val="sr-Latn-CS"/>
        </w:rPr>
        <w:t xml:space="preserve">nejasan, </w:t>
      </w:r>
      <w:r w:rsidR="006C2FDC">
        <w:rPr>
          <w:rFonts w:ascii="Arial" w:hAnsi="Arial" w:cs="Arial"/>
          <w:sz w:val="24"/>
          <w:szCs w:val="24"/>
          <w:lang w:val="sr-Latn-CS"/>
        </w:rPr>
        <w:t xml:space="preserve"> </w:t>
      </w:r>
    </w:p>
    <w:p w:rsidR="00614B0E" w:rsidRDefault="00614B0E" w:rsidP="00614B0E">
      <w:pPr>
        <w:pStyle w:val="ListParagraph"/>
        <w:numPr>
          <w:ilvl w:val="0"/>
          <w:numId w:val="2"/>
        </w:numPr>
        <w:rPr>
          <w:rFonts w:ascii="Arial" w:hAnsi="Arial" w:cs="Arial"/>
          <w:sz w:val="24"/>
          <w:szCs w:val="24"/>
          <w:lang w:val="sr-Latn-CS"/>
        </w:rPr>
      </w:pPr>
      <w:r w:rsidRPr="00614B0E">
        <w:rPr>
          <w:rFonts w:ascii="Arial" w:hAnsi="Arial" w:cs="Arial"/>
          <w:sz w:val="24"/>
          <w:szCs w:val="24"/>
          <w:lang w:val="sr-Latn-CS"/>
        </w:rPr>
        <w:t xml:space="preserve">nepotpun, </w:t>
      </w:r>
    </w:p>
    <w:p w:rsidR="00614B0E" w:rsidRDefault="00614B0E" w:rsidP="00614B0E">
      <w:pPr>
        <w:pStyle w:val="ListParagraph"/>
        <w:numPr>
          <w:ilvl w:val="0"/>
          <w:numId w:val="2"/>
        </w:numPr>
        <w:rPr>
          <w:rFonts w:ascii="Arial" w:hAnsi="Arial" w:cs="Arial"/>
          <w:sz w:val="24"/>
          <w:szCs w:val="24"/>
          <w:lang w:val="sr-Latn-CS"/>
        </w:rPr>
      </w:pPr>
      <w:r w:rsidRPr="00614B0E">
        <w:rPr>
          <w:rFonts w:ascii="Arial" w:hAnsi="Arial" w:cs="Arial"/>
          <w:sz w:val="24"/>
          <w:szCs w:val="24"/>
          <w:lang w:val="sr-Latn-CS"/>
        </w:rPr>
        <w:t xml:space="preserve">pogrešan, </w:t>
      </w:r>
    </w:p>
    <w:p w:rsidR="00614B0E" w:rsidRDefault="00614B0E" w:rsidP="00614B0E">
      <w:pPr>
        <w:pStyle w:val="ListParagraph"/>
        <w:numPr>
          <w:ilvl w:val="0"/>
          <w:numId w:val="2"/>
        </w:numPr>
        <w:rPr>
          <w:rFonts w:ascii="Arial" w:hAnsi="Arial" w:cs="Arial"/>
          <w:sz w:val="24"/>
          <w:szCs w:val="24"/>
          <w:lang w:val="sr-Latn-CS"/>
        </w:rPr>
      </w:pPr>
      <w:r w:rsidRPr="00614B0E">
        <w:rPr>
          <w:rFonts w:ascii="Arial" w:hAnsi="Arial" w:cs="Arial"/>
          <w:sz w:val="24"/>
          <w:szCs w:val="24"/>
          <w:lang w:val="sr-Latn-CS"/>
        </w:rPr>
        <w:t xml:space="preserve">unutrašnje nekonzistentan ili </w:t>
      </w:r>
    </w:p>
    <w:p w:rsidR="000F0889" w:rsidRDefault="00614B0E" w:rsidP="00614B0E">
      <w:pPr>
        <w:pStyle w:val="ListParagraph"/>
        <w:numPr>
          <w:ilvl w:val="0"/>
          <w:numId w:val="2"/>
        </w:numPr>
        <w:rPr>
          <w:rFonts w:ascii="Arial" w:hAnsi="Arial" w:cs="Arial"/>
          <w:sz w:val="24"/>
          <w:szCs w:val="24"/>
          <w:lang w:val="sr-Latn-CS"/>
        </w:rPr>
      </w:pPr>
      <w:r w:rsidRPr="00614B0E">
        <w:rPr>
          <w:rFonts w:ascii="Arial" w:hAnsi="Arial" w:cs="Arial"/>
          <w:sz w:val="24"/>
          <w:szCs w:val="24"/>
          <w:lang w:val="sr-Latn-CS"/>
        </w:rPr>
        <w:t xml:space="preserve">sumnjiv u smislu istinitosti </w:t>
      </w:r>
    </w:p>
    <w:p w:rsidR="00561CA4" w:rsidRPr="00614B0E" w:rsidRDefault="00561CA4" w:rsidP="00614B0E">
      <w:pPr>
        <w:pStyle w:val="ListParagraph"/>
        <w:numPr>
          <w:ilvl w:val="0"/>
          <w:numId w:val="2"/>
        </w:numPr>
        <w:rPr>
          <w:rFonts w:ascii="Arial" w:hAnsi="Arial" w:cs="Arial"/>
          <w:sz w:val="24"/>
          <w:szCs w:val="24"/>
          <w:lang w:val="sr-Latn-CS"/>
        </w:rPr>
      </w:pPr>
      <w:r>
        <w:rPr>
          <w:rFonts w:ascii="Arial" w:hAnsi="Arial" w:cs="Arial"/>
          <w:sz w:val="24"/>
          <w:szCs w:val="24"/>
          <w:lang w:val="sr-Latn-CS"/>
        </w:rPr>
        <w:t>neusaglašen sa stavovima iz svojih ranijih veštačenja</w:t>
      </w:r>
    </w:p>
    <w:p w:rsidR="000F0889" w:rsidRDefault="005413B6" w:rsidP="00E42487">
      <w:pPr>
        <w:rPr>
          <w:rFonts w:ascii="Arial" w:hAnsi="Arial" w:cs="Arial"/>
          <w:sz w:val="24"/>
          <w:szCs w:val="24"/>
          <w:lang w:val="sr-Latn-CS"/>
        </w:rPr>
      </w:pPr>
      <w:r>
        <w:rPr>
          <w:rFonts w:ascii="Arial" w:hAnsi="Arial" w:cs="Arial"/>
          <w:sz w:val="24"/>
          <w:szCs w:val="24"/>
          <w:lang w:val="sr-Latn-CS"/>
        </w:rPr>
        <w:t>K</w:t>
      </w:r>
      <w:r w:rsidR="00E42487">
        <w:rPr>
          <w:rFonts w:ascii="Arial" w:hAnsi="Arial" w:cs="Arial"/>
          <w:sz w:val="24"/>
          <w:szCs w:val="24"/>
          <w:lang w:val="sr-Latn-CS"/>
        </w:rPr>
        <w:t>ada je nalaz neistinit i kada upućuje na pogrešnu stranu, to nastaje u nekoliko slučajeva:</w:t>
      </w:r>
    </w:p>
    <w:p w:rsidR="00E42487" w:rsidRDefault="00F613D3" w:rsidP="00E42487">
      <w:pPr>
        <w:pStyle w:val="ListParagraph"/>
        <w:numPr>
          <w:ilvl w:val="0"/>
          <w:numId w:val="3"/>
        </w:numPr>
        <w:rPr>
          <w:rFonts w:ascii="Arial" w:hAnsi="Arial" w:cs="Arial"/>
          <w:sz w:val="24"/>
          <w:szCs w:val="24"/>
          <w:lang w:val="sr-Latn-CS"/>
        </w:rPr>
      </w:pPr>
      <w:r>
        <w:rPr>
          <w:rFonts w:ascii="Arial" w:hAnsi="Arial" w:cs="Arial"/>
          <w:sz w:val="24"/>
          <w:szCs w:val="24"/>
          <w:lang w:val="sr-Latn-CS"/>
        </w:rPr>
        <w:t>Veš</w:t>
      </w:r>
      <w:r w:rsidR="005413B6">
        <w:rPr>
          <w:rFonts w:ascii="Arial" w:hAnsi="Arial" w:cs="Arial"/>
          <w:sz w:val="24"/>
          <w:szCs w:val="24"/>
          <w:lang w:val="sr-Latn-CS"/>
        </w:rPr>
        <w:t>t</w:t>
      </w:r>
      <w:r>
        <w:rPr>
          <w:rFonts w:ascii="Arial" w:hAnsi="Arial" w:cs="Arial"/>
          <w:sz w:val="24"/>
          <w:szCs w:val="24"/>
          <w:lang w:val="sr-Latn-CS"/>
        </w:rPr>
        <w:t xml:space="preserve">ak </w:t>
      </w:r>
      <w:r w:rsidR="00E42487">
        <w:rPr>
          <w:rFonts w:ascii="Arial" w:hAnsi="Arial" w:cs="Arial"/>
          <w:sz w:val="24"/>
          <w:szCs w:val="24"/>
          <w:lang w:val="sr-Latn-CS"/>
        </w:rPr>
        <w:t xml:space="preserve"> ne zna</w:t>
      </w:r>
      <w:r w:rsidR="007C41D8">
        <w:rPr>
          <w:rFonts w:ascii="Arial" w:hAnsi="Arial" w:cs="Arial"/>
          <w:sz w:val="24"/>
          <w:szCs w:val="24"/>
          <w:lang w:val="sr-Latn-CS"/>
        </w:rPr>
        <w:t xml:space="preserve"> – nehat - dužan je da zna</w:t>
      </w:r>
    </w:p>
    <w:p w:rsidR="00E42487" w:rsidRDefault="00E42487" w:rsidP="00E42487">
      <w:pPr>
        <w:pStyle w:val="ListParagraph"/>
        <w:numPr>
          <w:ilvl w:val="0"/>
          <w:numId w:val="3"/>
        </w:numPr>
        <w:rPr>
          <w:rFonts w:ascii="Arial" w:hAnsi="Arial" w:cs="Arial"/>
          <w:sz w:val="24"/>
          <w:szCs w:val="24"/>
          <w:lang w:val="sr-Latn-CS"/>
        </w:rPr>
      </w:pPr>
      <w:r>
        <w:rPr>
          <w:rFonts w:ascii="Arial" w:hAnsi="Arial" w:cs="Arial"/>
          <w:sz w:val="24"/>
          <w:szCs w:val="24"/>
          <w:lang w:val="sr-Latn-CS"/>
        </w:rPr>
        <w:t>Veštak ne zna da ne zna</w:t>
      </w:r>
      <w:r w:rsidR="007C41D8">
        <w:rPr>
          <w:rFonts w:ascii="Arial" w:hAnsi="Arial" w:cs="Arial"/>
          <w:sz w:val="24"/>
          <w:szCs w:val="24"/>
          <w:lang w:val="sr-Latn-CS"/>
        </w:rPr>
        <w:t xml:space="preserve"> –nehat – dužan je da zna</w:t>
      </w:r>
    </w:p>
    <w:p w:rsidR="00E42487" w:rsidRDefault="00E42487" w:rsidP="00E42487">
      <w:pPr>
        <w:pStyle w:val="ListParagraph"/>
        <w:numPr>
          <w:ilvl w:val="0"/>
          <w:numId w:val="3"/>
        </w:numPr>
        <w:rPr>
          <w:rFonts w:ascii="Arial" w:hAnsi="Arial" w:cs="Arial"/>
          <w:sz w:val="24"/>
          <w:szCs w:val="24"/>
          <w:lang w:val="sr-Latn-CS"/>
        </w:rPr>
      </w:pPr>
      <w:r>
        <w:rPr>
          <w:rFonts w:ascii="Arial" w:hAnsi="Arial" w:cs="Arial"/>
          <w:sz w:val="24"/>
          <w:szCs w:val="24"/>
          <w:lang w:val="sr-Latn-CS"/>
        </w:rPr>
        <w:t>Veštak namerno radi netačan nalaz</w:t>
      </w:r>
      <w:r w:rsidR="007C41D8">
        <w:rPr>
          <w:rFonts w:ascii="Arial" w:hAnsi="Arial" w:cs="Arial"/>
          <w:sz w:val="24"/>
          <w:szCs w:val="24"/>
          <w:lang w:val="sr-Latn-CS"/>
        </w:rPr>
        <w:t xml:space="preserve"> – umišljaj – nije mi poznato da je neko odgovarao za lažno dat nalaz</w:t>
      </w:r>
    </w:p>
    <w:p w:rsidR="007C41D8" w:rsidRPr="007C41D8" w:rsidRDefault="007C41D8" w:rsidP="007C41D8">
      <w:pPr>
        <w:rPr>
          <w:rFonts w:ascii="Arial" w:hAnsi="Arial" w:cs="Arial"/>
          <w:sz w:val="24"/>
          <w:szCs w:val="24"/>
          <w:lang w:val="sr-Latn-CS"/>
        </w:rPr>
      </w:pPr>
      <w:r>
        <w:rPr>
          <w:rFonts w:ascii="Arial" w:hAnsi="Arial" w:cs="Arial"/>
          <w:sz w:val="24"/>
          <w:szCs w:val="24"/>
          <w:lang w:val="sr-Latn-CS"/>
        </w:rPr>
        <w:t xml:space="preserve">Međutim, brojni su slučajevi kada je nalaz neistinit ali je baziran na ispravnim stavovima i metodama. To se obično događa kada veštaku nisu dostupni svi postojeći tragovi. </w:t>
      </w:r>
    </w:p>
    <w:p w:rsidR="00394BAB" w:rsidRDefault="00394BAB" w:rsidP="00843636">
      <w:pPr>
        <w:rPr>
          <w:rFonts w:ascii="Arial" w:hAnsi="Arial" w:cs="Arial"/>
          <w:b/>
          <w:sz w:val="24"/>
          <w:szCs w:val="24"/>
          <w:lang w:val="sr-Latn-CS"/>
        </w:rPr>
      </w:pPr>
      <w:r>
        <w:rPr>
          <w:rFonts w:ascii="Arial" w:hAnsi="Arial" w:cs="Arial"/>
          <w:b/>
          <w:sz w:val="24"/>
          <w:szCs w:val="24"/>
          <w:lang w:val="sr-Latn-CS"/>
        </w:rPr>
        <w:t>Moralni i stručni lik veštaka</w:t>
      </w:r>
    </w:p>
    <w:p w:rsidR="00C97292" w:rsidRDefault="00394BAB" w:rsidP="00902A48">
      <w:pPr>
        <w:jc w:val="both"/>
        <w:rPr>
          <w:rFonts w:ascii="Arial" w:hAnsi="Arial" w:cs="Arial"/>
          <w:sz w:val="24"/>
          <w:szCs w:val="24"/>
          <w:lang w:val="sr-Latn-CS"/>
        </w:rPr>
      </w:pPr>
      <w:r>
        <w:rPr>
          <w:rFonts w:ascii="Arial" w:hAnsi="Arial" w:cs="Arial"/>
          <w:sz w:val="24"/>
          <w:szCs w:val="24"/>
          <w:lang w:val="sr-Latn-CS"/>
        </w:rPr>
        <w:t>Uprkos svemu već navedenom posao veštaka</w:t>
      </w:r>
      <w:r w:rsidR="00843636">
        <w:rPr>
          <w:rFonts w:ascii="Arial" w:hAnsi="Arial" w:cs="Arial"/>
          <w:sz w:val="24"/>
          <w:szCs w:val="24"/>
          <w:lang w:val="sr-Latn-CS"/>
        </w:rPr>
        <w:t xml:space="preserve"> </w:t>
      </w:r>
      <w:r>
        <w:rPr>
          <w:rFonts w:ascii="Arial" w:hAnsi="Arial" w:cs="Arial"/>
          <w:sz w:val="24"/>
          <w:szCs w:val="24"/>
          <w:lang w:val="sr-Latn-CS"/>
        </w:rPr>
        <w:t xml:space="preserve">je veoma složen. Gotovo uvek, bar jedna strana u postupku će sa interesne strane biti nezadovoljna. Veštak se nalazi u sredini, između suprotstavljenih  interesa i Zakona koji ga obavezuje na istinito </w:t>
      </w:r>
      <w:r w:rsidR="00C43784">
        <w:rPr>
          <w:rFonts w:ascii="Arial" w:hAnsi="Arial" w:cs="Arial"/>
          <w:sz w:val="24"/>
          <w:szCs w:val="24"/>
          <w:lang w:val="sr-Latn-CS"/>
        </w:rPr>
        <w:t>(</w:t>
      </w:r>
      <w:r>
        <w:rPr>
          <w:rFonts w:ascii="Arial" w:hAnsi="Arial" w:cs="Arial"/>
          <w:sz w:val="24"/>
          <w:szCs w:val="24"/>
          <w:lang w:val="sr-Latn-CS"/>
        </w:rPr>
        <w:t>i moralno</w:t>
      </w:r>
      <w:r w:rsidR="00C43784">
        <w:rPr>
          <w:rFonts w:ascii="Arial" w:hAnsi="Arial" w:cs="Arial"/>
          <w:sz w:val="24"/>
          <w:szCs w:val="24"/>
          <w:lang w:val="sr-Latn-CS"/>
        </w:rPr>
        <w:t xml:space="preserve"> ?)</w:t>
      </w:r>
      <w:r>
        <w:rPr>
          <w:rFonts w:ascii="Arial" w:hAnsi="Arial" w:cs="Arial"/>
          <w:sz w:val="24"/>
          <w:szCs w:val="24"/>
          <w:lang w:val="sr-Latn-CS"/>
        </w:rPr>
        <w:t xml:space="preserve"> postupanje. </w:t>
      </w:r>
    </w:p>
    <w:p w:rsidR="00394BAB" w:rsidRDefault="00394BAB" w:rsidP="00902A48">
      <w:pPr>
        <w:jc w:val="both"/>
        <w:rPr>
          <w:rFonts w:ascii="Arial" w:hAnsi="Arial" w:cs="Arial"/>
          <w:sz w:val="24"/>
          <w:szCs w:val="24"/>
          <w:lang w:val="sr-Latn-CS"/>
        </w:rPr>
      </w:pPr>
      <w:r>
        <w:rPr>
          <w:rFonts w:ascii="Arial" w:hAnsi="Arial" w:cs="Arial"/>
          <w:sz w:val="24"/>
          <w:szCs w:val="24"/>
          <w:lang w:val="sr-Latn-CS"/>
        </w:rPr>
        <w:t>Da bi uvek izneo svoje stavove i mišljenje, nezavisno od želja i da bi priznao svoje greške, on mora iskazati najpre hrabrost</w:t>
      </w:r>
      <w:r w:rsidR="00424D1A">
        <w:rPr>
          <w:rFonts w:ascii="Arial" w:hAnsi="Arial" w:cs="Arial"/>
          <w:sz w:val="24"/>
          <w:szCs w:val="24"/>
          <w:lang w:val="sr-Latn-CS"/>
        </w:rPr>
        <w:t xml:space="preserve">. U toku svoje prakse kao i tokom svakog predmeta mora biti istrajan i otporan na uticaje. </w:t>
      </w:r>
    </w:p>
    <w:p w:rsidR="00424D1A" w:rsidRDefault="00424D1A" w:rsidP="00902A48">
      <w:pPr>
        <w:jc w:val="both"/>
        <w:rPr>
          <w:rFonts w:ascii="Arial" w:hAnsi="Arial" w:cs="Arial"/>
          <w:sz w:val="24"/>
          <w:szCs w:val="24"/>
          <w:lang w:val="sr-Latn-CS"/>
        </w:rPr>
      </w:pPr>
      <w:r>
        <w:rPr>
          <w:rFonts w:ascii="Arial" w:hAnsi="Arial" w:cs="Arial"/>
          <w:sz w:val="24"/>
          <w:szCs w:val="24"/>
          <w:lang w:val="sr-Latn-CS"/>
        </w:rPr>
        <w:t>Veštak mora biti savestan najpre u proučavanju uvek celog predmeta, dokritne i mora biti uvek i stalno dosledan stavovima u svakom svom veštačenju.</w:t>
      </w:r>
    </w:p>
    <w:p w:rsidR="00424D1A" w:rsidRPr="00827575" w:rsidRDefault="00424D1A" w:rsidP="00902A48">
      <w:pPr>
        <w:jc w:val="both"/>
        <w:rPr>
          <w:rFonts w:ascii="Arial" w:hAnsi="Arial" w:cs="Arial"/>
          <w:sz w:val="24"/>
          <w:szCs w:val="24"/>
          <w:lang w:val="sr-Latn-CS"/>
        </w:rPr>
      </w:pPr>
      <w:r>
        <w:rPr>
          <w:rFonts w:ascii="Arial" w:hAnsi="Arial" w:cs="Arial"/>
          <w:sz w:val="24"/>
          <w:szCs w:val="24"/>
          <w:lang w:val="sr-Latn-CS"/>
        </w:rPr>
        <w:t>Njegova unutrašnja duševna borba se svakodnevno ogleda u samokritičnosti i samosavlađivanju i mogućnosti shvatanja da sud nije bezgrešan i da presuda nije uvek ispravna te da njegovo veštačenje i kada je u potpunosti istinito i ispravno ne mora</w:t>
      </w:r>
      <w:r w:rsidR="000F3051">
        <w:rPr>
          <w:rFonts w:ascii="Arial" w:hAnsi="Arial" w:cs="Arial"/>
          <w:sz w:val="24"/>
          <w:szCs w:val="24"/>
          <w:lang w:val="sr-Latn-CS"/>
        </w:rPr>
        <w:t xml:space="preserve"> biti prihvaćeno od strane suda ili strana u postupku. </w:t>
      </w:r>
      <w:r>
        <w:rPr>
          <w:rFonts w:ascii="Arial" w:hAnsi="Arial" w:cs="Arial"/>
          <w:sz w:val="24"/>
          <w:szCs w:val="24"/>
          <w:lang w:val="sr-Latn-CS"/>
        </w:rPr>
        <w:t xml:space="preserve"> </w:t>
      </w:r>
    </w:p>
    <w:p w:rsidR="00867113" w:rsidRPr="005E7067" w:rsidRDefault="003E5CDE" w:rsidP="00902A48">
      <w:pPr>
        <w:jc w:val="both"/>
        <w:rPr>
          <w:rFonts w:ascii="Arial" w:hAnsi="Arial" w:cs="Arial"/>
          <w:b/>
          <w:sz w:val="24"/>
          <w:szCs w:val="24"/>
          <w:lang w:val="sr-Latn-CS"/>
        </w:rPr>
      </w:pPr>
      <w:r w:rsidRPr="005E7067">
        <w:rPr>
          <w:rFonts w:ascii="Arial" w:hAnsi="Arial" w:cs="Arial"/>
          <w:b/>
          <w:sz w:val="24"/>
          <w:szCs w:val="24"/>
          <w:lang w:val="sr-Latn-CS"/>
        </w:rPr>
        <w:t xml:space="preserve"> </w:t>
      </w:r>
      <w:r w:rsidR="006334CE">
        <w:rPr>
          <w:rFonts w:ascii="Arial" w:hAnsi="Arial" w:cs="Arial"/>
          <w:b/>
          <w:sz w:val="24"/>
          <w:szCs w:val="24"/>
          <w:lang w:val="sr-Latn-CS"/>
        </w:rPr>
        <w:t>Umesto z</w:t>
      </w:r>
      <w:r w:rsidR="005E7067" w:rsidRPr="005E7067">
        <w:rPr>
          <w:rFonts w:ascii="Arial" w:hAnsi="Arial" w:cs="Arial"/>
          <w:b/>
          <w:sz w:val="24"/>
          <w:szCs w:val="24"/>
          <w:lang w:val="sr-Latn-CS"/>
        </w:rPr>
        <w:t>aključ</w:t>
      </w:r>
      <w:r w:rsidR="006334CE">
        <w:rPr>
          <w:rFonts w:ascii="Arial" w:hAnsi="Arial" w:cs="Arial"/>
          <w:b/>
          <w:sz w:val="24"/>
          <w:szCs w:val="24"/>
          <w:lang w:val="sr-Latn-CS"/>
        </w:rPr>
        <w:t>ka</w:t>
      </w:r>
    </w:p>
    <w:p w:rsidR="00843636" w:rsidRDefault="001B628E" w:rsidP="006334CE">
      <w:pPr>
        <w:pStyle w:val="ListParagraph"/>
        <w:numPr>
          <w:ilvl w:val="0"/>
          <w:numId w:val="4"/>
        </w:numPr>
        <w:rPr>
          <w:rFonts w:ascii="Arial" w:hAnsi="Arial" w:cs="Arial"/>
          <w:sz w:val="24"/>
          <w:szCs w:val="24"/>
          <w:lang w:val="sr-Latn-CS"/>
        </w:rPr>
      </w:pPr>
      <w:r w:rsidRPr="006334CE">
        <w:rPr>
          <w:rFonts w:ascii="Arial" w:hAnsi="Arial" w:cs="Arial"/>
          <w:sz w:val="24"/>
          <w:szCs w:val="24"/>
          <w:lang w:val="sr-Latn-CS"/>
        </w:rPr>
        <w:t xml:space="preserve">Dati značaj moralu </w:t>
      </w:r>
      <w:r w:rsidR="00843636" w:rsidRPr="006334CE">
        <w:rPr>
          <w:rFonts w:ascii="Arial" w:hAnsi="Arial" w:cs="Arial"/>
          <w:sz w:val="24"/>
          <w:szCs w:val="24"/>
          <w:lang w:val="sr-Latn-CS"/>
        </w:rPr>
        <w:t>b</w:t>
      </w:r>
      <w:r w:rsidRPr="006334CE">
        <w:rPr>
          <w:rFonts w:ascii="Arial" w:hAnsi="Arial" w:cs="Arial"/>
          <w:sz w:val="24"/>
          <w:szCs w:val="24"/>
          <w:lang w:val="sr-Latn-CS"/>
        </w:rPr>
        <w:t>ar toliko kao i znanju.</w:t>
      </w:r>
    </w:p>
    <w:p w:rsidR="006334CE" w:rsidRDefault="001B628E" w:rsidP="00F213D8">
      <w:pPr>
        <w:pStyle w:val="ListParagraph"/>
        <w:numPr>
          <w:ilvl w:val="0"/>
          <w:numId w:val="4"/>
        </w:numPr>
        <w:rPr>
          <w:rFonts w:ascii="Arial" w:hAnsi="Arial" w:cs="Arial"/>
          <w:sz w:val="24"/>
          <w:szCs w:val="24"/>
          <w:lang w:val="sr-Latn-CS"/>
        </w:rPr>
      </w:pPr>
      <w:r w:rsidRPr="006334CE">
        <w:rPr>
          <w:rFonts w:ascii="Arial" w:hAnsi="Arial" w:cs="Arial"/>
          <w:sz w:val="24"/>
          <w:szCs w:val="24"/>
          <w:lang w:val="sr-Latn-CS"/>
        </w:rPr>
        <w:lastRenderedPageBreak/>
        <w:t>Zakon</w:t>
      </w:r>
      <w:r w:rsidR="00843636" w:rsidRPr="006334CE">
        <w:rPr>
          <w:rFonts w:ascii="Arial" w:hAnsi="Arial" w:cs="Arial"/>
          <w:sz w:val="24"/>
          <w:szCs w:val="24"/>
          <w:lang w:val="sr-Latn-CS"/>
        </w:rPr>
        <w:t xml:space="preserve"> je </w:t>
      </w:r>
      <w:r w:rsidRPr="006334CE">
        <w:rPr>
          <w:rFonts w:ascii="Arial" w:hAnsi="Arial" w:cs="Arial"/>
          <w:sz w:val="24"/>
          <w:szCs w:val="24"/>
          <w:lang w:val="sr-Latn-CS"/>
        </w:rPr>
        <w:t xml:space="preserve"> d</w:t>
      </w:r>
      <w:r w:rsidR="00843636" w:rsidRPr="006334CE">
        <w:rPr>
          <w:rFonts w:ascii="Arial" w:hAnsi="Arial" w:cs="Arial"/>
          <w:sz w:val="24"/>
          <w:szCs w:val="24"/>
          <w:lang w:val="sr-Latn-CS"/>
        </w:rPr>
        <w:t>efini</w:t>
      </w:r>
      <w:r w:rsidRPr="006334CE">
        <w:rPr>
          <w:rFonts w:ascii="Arial" w:hAnsi="Arial" w:cs="Arial"/>
          <w:sz w:val="24"/>
          <w:szCs w:val="24"/>
          <w:lang w:val="sr-Latn-CS"/>
        </w:rPr>
        <w:t>sao delatnost</w:t>
      </w:r>
      <w:r w:rsidR="00843636" w:rsidRPr="006334CE">
        <w:rPr>
          <w:rFonts w:ascii="Arial" w:hAnsi="Arial" w:cs="Arial"/>
          <w:sz w:val="24"/>
          <w:szCs w:val="24"/>
          <w:lang w:val="sr-Latn-CS"/>
        </w:rPr>
        <w:t>,</w:t>
      </w:r>
      <w:r w:rsidRPr="006334CE">
        <w:rPr>
          <w:rFonts w:ascii="Arial" w:hAnsi="Arial" w:cs="Arial"/>
          <w:sz w:val="24"/>
          <w:szCs w:val="24"/>
          <w:lang w:val="sr-Latn-CS"/>
        </w:rPr>
        <w:t xml:space="preserve"> ali se u praksi prepoznaju elementi nemoralnosti koji su oličenje dilema u definisanju morala sa aspekta svih filozofki</w:t>
      </w:r>
      <w:r w:rsidR="00843636" w:rsidRPr="006334CE">
        <w:rPr>
          <w:rFonts w:ascii="Arial" w:hAnsi="Arial" w:cs="Arial"/>
          <w:sz w:val="24"/>
          <w:szCs w:val="24"/>
          <w:lang w:val="sr-Latn-CS"/>
        </w:rPr>
        <w:t>h</w:t>
      </w:r>
      <w:r w:rsidR="006E6A67" w:rsidRPr="006334CE">
        <w:rPr>
          <w:rFonts w:ascii="Arial" w:hAnsi="Arial" w:cs="Arial"/>
          <w:sz w:val="24"/>
          <w:szCs w:val="24"/>
          <w:lang w:val="sr-Latn-CS"/>
        </w:rPr>
        <w:t xml:space="preserve"> pravaca </w:t>
      </w:r>
      <w:r w:rsidR="00843636" w:rsidRPr="006334CE">
        <w:rPr>
          <w:rFonts w:ascii="Arial" w:hAnsi="Arial" w:cs="Arial"/>
          <w:sz w:val="24"/>
          <w:szCs w:val="24"/>
          <w:lang w:val="sr-Latn-CS"/>
        </w:rPr>
        <w:t>koji se protežu do antičkog doba</w:t>
      </w:r>
      <w:r w:rsidR="00B84D44" w:rsidRPr="006334CE">
        <w:rPr>
          <w:rFonts w:ascii="Arial" w:hAnsi="Arial" w:cs="Arial"/>
          <w:sz w:val="24"/>
          <w:szCs w:val="24"/>
          <w:lang w:val="sr-Latn-CS"/>
        </w:rPr>
        <w:t>.</w:t>
      </w:r>
      <w:r w:rsidRPr="006334CE">
        <w:rPr>
          <w:rFonts w:ascii="Arial" w:hAnsi="Arial" w:cs="Arial"/>
          <w:sz w:val="24"/>
          <w:szCs w:val="24"/>
          <w:lang w:val="sr-Latn-CS"/>
        </w:rPr>
        <w:t xml:space="preserve"> </w:t>
      </w:r>
      <w:r w:rsidR="00B84D44" w:rsidRPr="006334CE">
        <w:rPr>
          <w:rFonts w:ascii="Arial" w:hAnsi="Arial" w:cs="Arial"/>
          <w:sz w:val="24"/>
          <w:szCs w:val="24"/>
          <w:lang w:val="sr-Latn-CS"/>
        </w:rPr>
        <w:t>M</w:t>
      </w:r>
      <w:r w:rsidRPr="006334CE">
        <w:rPr>
          <w:rFonts w:ascii="Arial" w:hAnsi="Arial" w:cs="Arial"/>
          <w:sz w:val="24"/>
          <w:szCs w:val="24"/>
          <w:lang w:val="sr-Latn-CS"/>
        </w:rPr>
        <w:t xml:space="preserve">oral </w:t>
      </w:r>
      <w:r w:rsidR="00B84D44" w:rsidRPr="006334CE">
        <w:rPr>
          <w:rFonts w:ascii="Arial" w:hAnsi="Arial" w:cs="Arial"/>
          <w:sz w:val="24"/>
          <w:szCs w:val="24"/>
          <w:lang w:val="sr-Latn-CS"/>
        </w:rPr>
        <w:t xml:space="preserve">i </w:t>
      </w:r>
      <w:r w:rsidRPr="006334CE">
        <w:rPr>
          <w:rFonts w:ascii="Arial" w:hAnsi="Arial" w:cs="Arial"/>
          <w:sz w:val="24"/>
          <w:szCs w:val="24"/>
          <w:lang w:val="sr-Latn-CS"/>
        </w:rPr>
        <w:t>etika su promenljive kategorije</w:t>
      </w:r>
      <w:r w:rsidR="00B84D44" w:rsidRPr="006334CE">
        <w:rPr>
          <w:rFonts w:ascii="Arial" w:hAnsi="Arial" w:cs="Arial"/>
          <w:sz w:val="24"/>
          <w:szCs w:val="24"/>
          <w:lang w:val="sr-Latn-CS"/>
        </w:rPr>
        <w:t xml:space="preserve"> u različitim epohama</w:t>
      </w:r>
      <w:r w:rsidRPr="006334CE">
        <w:rPr>
          <w:rFonts w:ascii="Arial" w:hAnsi="Arial" w:cs="Arial"/>
          <w:sz w:val="24"/>
          <w:szCs w:val="24"/>
          <w:lang w:val="sr-Latn-CS"/>
        </w:rPr>
        <w:t xml:space="preserve"> i teško ih je definisati pa je zbog toga teško i ozakoniti nemoralna p</w:t>
      </w:r>
      <w:r w:rsidR="006E6A67" w:rsidRPr="006334CE">
        <w:rPr>
          <w:rFonts w:ascii="Arial" w:hAnsi="Arial" w:cs="Arial"/>
          <w:sz w:val="24"/>
          <w:szCs w:val="24"/>
          <w:lang w:val="sr-Latn-CS"/>
        </w:rPr>
        <w:t>o</w:t>
      </w:r>
      <w:r w:rsidRPr="006334CE">
        <w:rPr>
          <w:rFonts w:ascii="Arial" w:hAnsi="Arial" w:cs="Arial"/>
          <w:sz w:val="24"/>
          <w:szCs w:val="24"/>
          <w:lang w:val="sr-Latn-CS"/>
        </w:rPr>
        <w:t xml:space="preserve">stupanja </w:t>
      </w:r>
      <w:r w:rsidR="00B84D44" w:rsidRPr="006334CE">
        <w:rPr>
          <w:rFonts w:ascii="Arial" w:hAnsi="Arial" w:cs="Arial"/>
          <w:sz w:val="24"/>
          <w:szCs w:val="24"/>
          <w:lang w:val="sr-Latn-CS"/>
        </w:rPr>
        <w:t xml:space="preserve">koja </w:t>
      </w:r>
      <w:r w:rsidRPr="006334CE">
        <w:rPr>
          <w:rFonts w:ascii="Arial" w:hAnsi="Arial" w:cs="Arial"/>
          <w:sz w:val="24"/>
          <w:szCs w:val="24"/>
          <w:lang w:val="sr-Latn-CS"/>
        </w:rPr>
        <w:t>pra</w:t>
      </w:r>
      <w:r w:rsidR="006E6A67" w:rsidRPr="006334CE">
        <w:rPr>
          <w:rFonts w:ascii="Arial" w:hAnsi="Arial" w:cs="Arial"/>
          <w:sz w:val="24"/>
          <w:szCs w:val="24"/>
          <w:lang w:val="sr-Latn-CS"/>
        </w:rPr>
        <w:t xml:space="preserve">ve problem. </w:t>
      </w:r>
      <w:r w:rsidR="00B84D44" w:rsidRPr="006334CE">
        <w:rPr>
          <w:rFonts w:ascii="Arial" w:hAnsi="Arial" w:cs="Arial"/>
          <w:sz w:val="24"/>
          <w:szCs w:val="24"/>
          <w:lang w:val="sr-Latn-CS"/>
        </w:rPr>
        <w:t xml:space="preserve">Veštačenje nije </w:t>
      </w:r>
      <w:r w:rsidR="006E6A67" w:rsidRPr="006334CE">
        <w:rPr>
          <w:rFonts w:ascii="Arial" w:hAnsi="Arial" w:cs="Arial"/>
          <w:sz w:val="24"/>
          <w:szCs w:val="24"/>
          <w:lang w:val="sr-Latn-CS"/>
        </w:rPr>
        <w:t>niš</w:t>
      </w:r>
      <w:r w:rsidRPr="006334CE">
        <w:rPr>
          <w:rFonts w:ascii="Arial" w:hAnsi="Arial" w:cs="Arial"/>
          <w:sz w:val="24"/>
          <w:szCs w:val="24"/>
          <w:lang w:val="sr-Latn-CS"/>
        </w:rPr>
        <w:t>ta više različit</w:t>
      </w:r>
      <w:r w:rsidR="00B84D44" w:rsidRPr="006334CE">
        <w:rPr>
          <w:rFonts w:ascii="Arial" w:hAnsi="Arial" w:cs="Arial"/>
          <w:sz w:val="24"/>
          <w:szCs w:val="24"/>
          <w:lang w:val="sr-Latn-CS"/>
        </w:rPr>
        <w:t>o</w:t>
      </w:r>
      <w:r w:rsidRPr="006334CE">
        <w:rPr>
          <w:rFonts w:ascii="Arial" w:hAnsi="Arial" w:cs="Arial"/>
          <w:sz w:val="24"/>
          <w:szCs w:val="24"/>
          <w:lang w:val="sr-Latn-CS"/>
        </w:rPr>
        <w:t xml:space="preserve"> u pogledu morala i dilema od bilo koje druge</w:t>
      </w:r>
      <w:r w:rsidR="00B84D44" w:rsidRPr="006334CE">
        <w:rPr>
          <w:rFonts w:ascii="Arial" w:hAnsi="Arial" w:cs="Arial"/>
          <w:sz w:val="24"/>
          <w:szCs w:val="24"/>
          <w:lang w:val="sr-Latn-CS"/>
        </w:rPr>
        <w:t xml:space="preserve"> oblasti,</w:t>
      </w:r>
      <w:r w:rsidRPr="006334CE">
        <w:rPr>
          <w:rFonts w:ascii="Arial" w:hAnsi="Arial" w:cs="Arial"/>
          <w:sz w:val="24"/>
          <w:szCs w:val="24"/>
          <w:lang w:val="sr-Latn-CS"/>
        </w:rPr>
        <w:t xml:space="preserve"> čak je ovde nemorala manje nego u drugim oblastima. Problem je i u utvrđivanju loše namere i neznanja koje teže istom rezultatu. </w:t>
      </w:r>
    </w:p>
    <w:p w:rsidR="00F213D8" w:rsidRDefault="001B628E" w:rsidP="006334CE">
      <w:pPr>
        <w:pStyle w:val="ListParagraph"/>
        <w:numPr>
          <w:ilvl w:val="0"/>
          <w:numId w:val="4"/>
        </w:numPr>
        <w:rPr>
          <w:rFonts w:ascii="Arial" w:hAnsi="Arial" w:cs="Arial"/>
          <w:sz w:val="24"/>
          <w:szCs w:val="24"/>
          <w:lang w:val="sr-Latn-CS"/>
        </w:rPr>
      </w:pPr>
      <w:r w:rsidRPr="006334CE">
        <w:rPr>
          <w:rFonts w:ascii="Arial" w:hAnsi="Arial" w:cs="Arial"/>
          <w:sz w:val="24"/>
          <w:szCs w:val="24"/>
          <w:lang w:val="sr-Latn-CS"/>
        </w:rPr>
        <w:t xml:space="preserve"> </w:t>
      </w:r>
      <w:r w:rsidR="006C2FDC" w:rsidRPr="006334CE">
        <w:rPr>
          <w:rFonts w:ascii="Arial" w:hAnsi="Arial" w:cs="Arial"/>
          <w:sz w:val="24"/>
          <w:szCs w:val="24"/>
          <w:lang w:val="sr-Latn-CS"/>
        </w:rPr>
        <w:t xml:space="preserve">Autor ističe Sokratov aspekt moralnosti koji uvažava harmoniju duše u oblasti veštačenja jer jedino ispravan moralni čin uz zdravo telo čini čoveka (veštaka) srećnim bez ikakve griže savesti. </w:t>
      </w:r>
    </w:p>
    <w:p w:rsidR="006334CE" w:rsidRDefault="006C2FDC" w:rsidP="006334CE">
      <w:pPr>
        <w:pStyle w:val="ListParagraph"/>
        <w:numPr>
          <w:ilvl w:val="0"/>
          <w:numId w:val="4"/>
        </w:numPr>
        <w:rPr>
          <w:rFonts w:ascii="Arial" w:hAnsi="Arial" w:cs="Arial"/>
          <w:sz w:val="24"/>
          <w:szCs w:val="24"/>
          <w:lang w:val="sr-Latn-CS"/>
        </w:rPr>
      </w:pPr>
      <w:r w:rsidRPr="006334CE">
        <w:rPr>
          <w:rFonts w:ascii="Arial" w:hAnsi="Arial" w:cs="Arial"/>
          <w:sz w:val="24"/>
          <w:szCs w:val="24"/>
          <w:lang w:val="sr-Latn-CS"/>
        </w:rPr>
        <w:t xml:space="preserve">Ukoliko veštak </w:t>
      </w:r>
      <w:r w:rsidR="00B84D44" w:rsidRPr="006334CE">
        <w:rPr>
          <w:rFonts w:ascii="Arial" w:hAnsi="Arial" w:cs="Arial"/>
          <w:sz w:val="24"/>
          <w:szCs w:val="24"/>
          <w:lang w:val="sr-Latn-CS"/>
        </w:rPr>
        <w:t xml:space="preserve">ima </w:t>
      </w:r>
      <w:r w:rsidRPr="006334CE">
        <w:rPr>
          <w:rFonts w:ascii="Arial" w:hAnsi="Arial" w:cs="Arial"/>
          <w:sz w:val="24"/>
          <w:szCs w:val="24"/>
          <w:lang w:val="sr-Latn-CS"/>
        </w:rPr>
        <w:t>zna</w:t>
      </w:r>
      <w:r w:rsidR="00B84D44" w:rsidRPr="006334CE">
        <w:rPr>
          <w:rFonts w:ascii="Arial" w:hAnsi="Arial" w:cs="Arial"/>
          <w:sz w:val="24"/>
          <w:szCs w:val="24"/>
          <w:lang w:val="sr-Latn-CS"/>
        </w:rPr>
        <w:t xml:space="preserve">nje i </w:t>
      </w:r>
      <w:r w:rsidRPr="006334CE">
        <w:rPr>
          <w:rFonts w:ascii="Arial" w:hAnsi="Arial" w:cs="Arial"/>
          <w:sz w:val="24"/>
          <w:szCs w:val="24"/>
          <w:lang w:val="sr-Latn-CS"/>
        </w:rPr>
        <w:t xml:space="preserve"> posvećen</w:t>
      </w:r>
      <w:r w:rsidR="00B84D44" w:rsidRPr="006334CE">
        <w:rPr>
          <w:rFonts w:ascii="Arial" w:hAnsi="Arial" w:cs="Arial"/>
          <w:sz w:val="24"/>
          <w:szCs w:val="24"/>
          <w:lang w:val="sr-Latn-CS"/>
        </w:rPr>
        <w:t xml:space="preserve"> je veštačenju i </w:t>
      </w:r>
      <w:r w:rsidRPr="006334CE">
        <w:rPr>
          <w:rFonts w:ascii="Arial" w:hAnsi="Arial" w:cs="Arial"/>
          <w:sz w:val="24"/>
          <w:szCs w:val="24"/>
          <w:lang w:val="sr-Latn-CS"/>
        </w:rPr>
        <w:t>ako svoje znanje primeni na moralan način</w:t>
      </w:r>
      <w:r w:rsidR="00B84D44" w:rsidRPr="006334CE">
        <w:rPr>
          <w:rFonts w:ascii="Arial" w:hAnsi="Arial" w:cs="Arial"/>
          <w:sz w:val="24"/>
          <w:szCs w:val="24"/>
          <w:lang w:val="sr-Latn-CS"/>
        </w:rPr>
        <w:t xml:space="preserve"> </w:t>
      </w:r>
      <w:r w:rsidR="006334CE">
        <w:rPr>
          <w:rFonts w:ascii="Arial" w:hAnsi="Arial" w:cs="Arial"/>
          <w:sz w:val="24"/>
          <w:szCs w:val="24"/>
          <w:lang w:val="sr-Latn-CS"/>
        </w:rPr>
        <w:t>olakšava rad sudu.</w:t>
      </w:r>
    </w:p>
    <w:p w:rsidR="006334CE" w:rsidRDefault="00B84D44" w:rsidP="00F213D8">
      <w:pPr>
        <w:pStyle w:val="ListParagraph"/>
        <w:numPr>
          <w:ilvl w:val="0"/>
          <w:numId w:val="4"/>
        </w:numPr>
        <w:rPr>
          <w:rFonts w:ascii="Arial" w:hAnsi="Arial" w:cs="Arial"/>
          <w:sz w:val="24"/>
          <w:szCs w:val="24"/>
          <w:lang w:val="sr-Latn-CS"/>
        </w:rPr>
      </w:pPr>
      <w:r>
        <w:rPr>
          <w:rFonts w:ascii="Arial" w:hAnsi="Arial" w:cs="Arial"/>
          <w:sz w:val="24"/>
          <w:szCs w:val="24"/>
          <w:lang w:val="sr-Latn-CS"/>
        </w:rPr>
        <w:t>I</w:t>
      </w:r>
      <w:r w:rsidR="006C2FDC" w:rsidRPr="006C2FDC">
        <w:rPr>
          <w:rFonts w:ascii="Arial" w:hAnsi="Arial" w:cs="Arial"/>
          <w:sz w:val="24"/>
          <w:szCs w:val="24"/>
          <w:lang w:val="sr-Latn-CS"/>
        </w:rPr>
        <w:t xml:space="preserve">zbor jednog </w:t>
      </w:r>
      <w:r>
        <w:rPr>
          <w:rFonts w:ascii="Arial" w:hAnsi="Arial" w:cs="Arial"/>
          <w:sz w:val="24"/>
          <w:szCs w:val="24"/>
          <w:lang w:val="sr-Latn-CS"/>
        </w:rPr>
        <w:t xml:space="preserve">istog kruga </w:t>
      </w:r>
      <w:r w:rsidR="006C2FDC" w:rsidRPr="006C2FDC">
        <w:rPr>
          <w:rFonts w:ascii="Arial" w:hAnsi="Arial" w:cs="Arial"/>
          <w:sz w:val="24"/>
          <w:szCs w:val="24"/>
          <w:lang w:val="sr-Latn-CS"/>
        </w:rPr>
        <w:t xml:space="preserve">veštaka od </w:t>
      </w:r>
      <w:r>
        <w:rPr>
          <w:rFonts w:ascii="Arial" w:hAnsi="Arial" w:cs="Arial"/>
          <w:sz w:val="24"/>
          <w:szCs w:val="24"/>
          <w:lang w:val="sr-Latn-CS"/>
        </w:rPr>
        <w:t xml:space="preserve">aktera </w:t>
      </w:r>
      <w:r w:rsidR="006C2FDC" w:rsidRPr="006C2FDC">
        <w:rPr>
          <w:rFonts w:ascii="Arial" w:hAnsi="Arial" w:cs="Arial"/>
          <w:sz w:val="24"/>
          <w:szCs w:val="24"/>
          <w:lang w:val="sr-Latn-CS"/>
        </w:rPr>
        <w:t>postupka</w:t>
      </w:r>
      <w:r>
        <w:rPr>
          <w:rFonts w:ascii="Arial" w:hAnsi="Arial" w:cs="Arial"/>
          <w:sz w:val="24"/>
          <w:szCs w:val="24"/>
          <w:lang w:val="sr-Latn-CS"/>
        </w:rPr>
        <w:t xml:space="preserve"> </w:t>
      </w:r>
      <w:r w:rsidR="007812CC">
        <w:rPr>
          <w:rFonts w:ascii="Arial" w:hAnsi="Arial" w:cs="Arial"/>
          <w:sz w:val="24"/>
          <w:szCs w:val="24"/>
          <w:lang w:val="sr-Latn-CS"/>
        </w:rPr>
        <w:t xml:space="preserve">može dovesti </w:t>
      </w:r>
      <w:r>
        <w:rPr>
          <w:rFonts w:ascii="Arial" w:hAnsi="Arial" w:cs="Arial"/>
          <w:sz w:val="24"/>
          <w:szCs w:val="24"/>
          <w:lang w:val="sr-Latn-CS"/>
        </w:rPr>
        <w:t>dovodi  do nekvalitetnih presuda.</w:t>
      </w:r>
      <w:r w:rsidR="007812CC">
        <w:rPr>
          <w:rFonts w:ascii="Arial" w:hAnsi="Arial" w:cs="Arial"/>
          <w:sz w:val="24"/>
          <w:szCs w:val="24"/>
          <w:lang w:val="sr-Latn-CS"/>
        </w:rPr>
        <w:t xml:space="preserve"> Izborom moralnih a najpre posvećenih  i stručnih </w:t>
      </w:r>
      <w:r w:rsidRPr="006334CE">
        <w:rPr>
          <w:rFonts w:ascii="Arial" w:hAnsi="Arial" w:cs="Arial"/>
          <w:sz w:val="24"/>
          <w:szCs w:val="24"/>
          <w:lang w:val="sr-Latn-CS"/>
        </w:rPr>
        <w:t xml:space="preserve">veštaka </w:t>
      </w:r>
      <w:r w:rsidR="006C2FDC" w:rsidRPr="006334CE">
        <w:rPr>
          <w:rFonts w:ascii="Arial" w:hAnsi="Arial" w:cs="Arial"/>
          <w:sz w:val="24"/>
          <w:szCs w:val="24"/>
          <w:lang w:val="sr-Latn-CS"/>
        </w:rPr>
        <w:t>greške</w:t>
      </w:r>
      <w:r w:rsidRPr="006334CE">
        <w:rPr>
          <w:rFonts w:ascii="Arial" w:hAnsi="Arial" w:cs="Arial"/>
          <w:sz w:val="24"/>
          <w:szCs w:val="24"/>
          <w:lang w:val="sr-Latn-CS"/>
        </w:rPr>
        <w:t xml:space="preserve"> i</w:t>
      </w:r>
      <w:r w:rsidR="006C2FDC" w:rsidRPr="006334CE">
        <w:rPr>
          <w:rFonts w:ascii="Arial" w:hAnsi="Arial" w:cs="Arial"/>
          <w:sz w:val="24"/>
          <w:szCs w:val="24"/>
          <w:lang w:val="sr-Latn-CS"/>
        </w:rPr>
        <w:t xml:space="preserve"> neznanja mogu b</w:t>
      </w:r>
      <w:r w:rsidRPr="006334CE">
        <w:rPr>
          <w:rFonts w:ascii="Arial" w:hAnsi="Arial" w:cs="Arial"/>
          <w:sz w:val="24"/>
          <w:szCs w:val="24"/>
          <w:lang w:val="sr-Latn-CS"/>
        </w:rPr>
        <w:t>i</w:t>
      </w:r>
      <w:r w:rsidR="006C2FDC" w:rsidRPr="006334CE">
        <w:rPr>
          <w:rFonts w:ascii="Arial" w:hAnsi="Arial" w:cs="Arial"/>
          <w:sz w:val="24"/>
          <w:szCs w:val="24"/>
          <w:lang w:val="sr-Latn-CS"/>
        </w:rPr>
        <w:t>ti minimizirane a zla namera isključena.</w:t>
      </w:r>
      <w:r w:rsidR="007812CC">
        <w:rPr>
          <w:rFonts w:ascii="Arial" w:hAnsi="Arial" w:cs="Arial"/>
          <w:sz w:val="24"/>
          <w:szCs w:val="24"/>
          <w:lang w:val="sr-Latn-CS"/>
        </w:rPr>
        <w:t xml:space="preserve"> </w:t>
      </w:r>
    </w:p>
    <w:p w:rsidR="00C5660A" w:rsidRDefault="006C2FDC" w:rsidP="00F213D8">
      <w:pPr>
        <w:pStyle w:val="ListParagraph"/>
        <w:numPr>
          <w:ilvl w:val="0"/>
          <w:numId w:val="4"/>
        </w:numPr>
        <w:rPr>
          <w:rFonts w:ascii="Arial" w:hAnsi="Arial" w:cs="Arial"/>
          <w:sz w:val="24"/>
          <w:szCs w:val="24"/>
          <w:lang w:val="sr-Latn-CS"/>
        </w:rPr>
      </w:pPr>
      <w:r w:rsidRPr="006334CE">
        <w:rPr>
          <w:rFonts w:ascii="Arial" w:hAnsi="Arial" w:cs="Arial"/>
          <w:sz w:val="24"/>
          <w:szCs w:val="24"/>
          <w:lang w:val="sr-Latn-CS"/>
        </w:rPr>
        <w:t xml:space="preserve"> </w:t>
      </w:r>
      <w:r w:rsidR="00C5660A" w:rsidRPr="006334CE">
        <w:rPr>
          <w:rFonts w:ascii="Arial" w:hAnsi="Arial" w:cs="Arial"/>
          <w:sz w:val="24"/>
          <w:szCs w:val="24"/>
          <w:lang w:val="sr-Latn-CS"/>
        </w:rPr>
        <w:t>Kantov aspekt moralnosti, je u osnovi ispravan</w:t>
      </w:r>
      <w:r w:rsidR="00B84D44" w:rsidRPr="006334CE">
        <w:rPr>
          <w:rFonts w:ascii="Arial" w:hAnsi="Arial" w:cs="Arial"/>
          <w:sz w:val="24"/>
          <w:szCs w:val="24"/>
          <w:lang w:val="sr-Latn-CS"/>
        </w:rPr>
        <w:t>,</w:t>
      </w:r>
      <w:r w:rsidR="00C5660A" w:rsidRPr="006334CE">
        <w:rPr>
          <w:rFonts w:ascii="Arial" w:hAnsi="Arial" w:cs="Arial"/>
          <w:sz w:val="24"/>
          <w:szCs w:val="24"/>
          <w:lang w:val="sr-Latn-CS"/>
        </w:rPr>
        <w:t xml:space="preserve"> osim kada ga demantuje potreba za veštinom a to je veoma čest slučaj u saobraćajnim veštačenjima. Značaju veštine tj smanjenu njenog značaja se bliži kraj u eri nastupanja digitalne forenzike u oblasti saobraćajnog veštačenja. </w:t>
      </w:r>
    </w:p>
    <w:p w:rsidR="00C5660A" w:rsidRPr="006334CE" w:rsidRDefault="00C5660A" w:rsidP="00F213D8">
      <w:pPr>
        <w:pStyle w:val="ListParagraph"/>
        <w:numPr>
          <w:ilvl w:val="0"/>
          <w:numId w:val="4"/>
        </w:numPr>
        <w:rPr>
          <w:rFonts w:ascii="Arial" w:hAnsi="Arial" w:cs="Arial"/>
          <w:sz w:val="24"/>
          <w:szCs w:val="24"/>
          <w:lang w:val="sr-Latn-CS"/>
        </w:rPr>
      </w:pPr>
      <w:r w:rsidRPr="006334CE">
        <w:rPr>
          <w:rFonts w:ascii="Arial" w:hAnsi="Arial" w:cs="Arial"/>
          <w:sz w:val="24"/>
          <w:szCs w:val="24"/>
          <w:lang w:val="sr-Latn-CS"/>
        </w:rPr>
        <w:t xml:space="preserve">Bentamov </w:t>
      </w:r>
      <w:r w:rsidRPr="00727CCC">
        <w:rPr>
          <w:rFonts w:ascii="Arial" w:hAnsi="Arial" w:cs="Arial"/>
          <w:color w:val="FF0000"/>
          <w:sz w:val="24"/>
          <w:szCs w:val="24"/>
          <w:lang w:val="sr-Latn-CS"/>
        </w:rPr>
        <w:t xml:space="preserve">(Englez) </w:t>
      </w:r>
      <w:r w:rsidRPr="006334CE">
        <w:rPr>
          <w:rFonts w:ascii="Arial" w:hAnsi="Arial" w:cs="Arial"/>
          <w:sz w:val="24"/>
          <w:szCs w:val="24"/>
          <w:lang w:val="sr-Latn-CS"/>
        </w:rPr>
        <w:t xml:space="preserve">aspekt moralnosti, udovoljavanjem većini, ne može </w:t>
      </w:r>
      <w:r w:rsidR="007812CC">
        <w:rPr>
          <w:rFonts w:ascii="Arial" w:hAnsi="Arial" w:cs="Arial"/>
          <w:sz w:val="24"/>
          <w:szCs w:val="24"/>
          <w:lang w:val="sr-Latn-CS"/>
        </w:rPr>
        <w:t xml:space="preserve"> i ne sme </w:t>
      </w:r>
      <w:r w:rsidRPr="006334CE">
        <w:rPr>
          <w:rFonts w:ascii="Arial" w:hAnsi="Arial" w:cs="Arial"/>
          <w:sz w:val="24"/>
          <w:szCs w:val="24"/>
          <w:lang w:val="sr-Latn-CS"/>
        </w:rPr>
        <w:t xml:space="preserve">biti osnova u oblasti veštačenja. </w:t>
      </w:r>
    </w:p>
    <w:p w:rsidR="00F05F82" w:rsidRPr="006C2FDC" w:rsidRDefault="00F05F82" w:rsidP="00F213D8">
      <w:pPr>
        <w:rPr>
          <w:rFonts w:ascii="Arial" w:hAnsi="Arial" w:cs="Arial"/>
          <w:sz w:val="24"/>
          <w:szCs w:val="24"/>
          <w:lang w:val="sr-Latn-CS"/>
        </w:rPr>
      </w:pPr>
    </w:p>
    <w:p w:rsidR="00F96909" w:rsidRDefault="00F05F82" w:rsidP="00EB1DDD">
      <w:pPr>
        <w:rPr>
          <w:rFonts w:ascii="Arial" w:hAnsi="Arial" w:cs="Arial"/>
          <w:sz w:val="24"/>
          <w:szCs w:val="24"/>
          <w:lang w:val="sr-Latn-CS"/>
        </w:rPr>
      </w:pPr>
      <w:r>
        <w:rPr>
          <w:rFonts w:ascii="Arial" w:hAnsi="Arial" w:cs="Arial"/>
          <w:sz w:val="24"/>
          <w:szCs w:val="24"/>
          <w:lang w:val="sr-Latn-CS"/>
        </w:rPr>
        <w:t>Literatura;</w:t>
      </w:r>
    </w:p>
    <w:p w:rsidR="009D134D" w:rsidRDefault="009D134D" w:rsidP="00EB1DDD">
      <w:pPr>
        <w:rPr>
          <w:rFonts w:ascii="Arial" w:hAnsi="Arial" w:cs="Arial"/>
          <w:sz w:val="24"/>
          <w:szCs w:val="24"/>
          <w:lang w:val="sr-Latn-CS"/>
        </w:rPr>
      </w:pPr>
    </w:p>
    <w:p w:rsidR="009D134D" w:rsidRDefault="009D134D" w:rsidP="00EB1DDD">
      <w:pPr>
        <w:rPr>
          <w:rFonts w:ascii="Arial" w:hAnsi="Arial" w:cs="Arial"/>
          <w:sz w:val="24"/>
          <w:szCs w:val="24"/>
          <w:lang w:val="sr-Latn-CS"/>
        </w:rPr>
      </w:pPr>
    </w:p>
    <w:p w:rsidR="009D134D" w:rsidRDefault="009D134D" w:rsidP="00EB1DDD">
      <w:pPr>
        <w:rPr>
          <w:rFonts w:ascii="Arial" w:hAnsi="Arial" w:cs="Arial"/>
          <w:sz w:val="24"/>
          <w:szCs w:val="24"/>
          <w:lang w:val="sr-Latn-CS"/>
        </w:rPr>
      </w:pPr>
    </w:p>
    <w:p w:rsidR="009D134D" w:rsidRDefault="009D134D" w:rsidP="00EB1DDD">
      <w:pPr>
        <w:rPr>
          <w:rFonts w:ascii="Arial" w:hAnsi="Arial" w:cs="Arial"/>
          <w:sz w:val="24"/>
          <w:szCs w:val="24"/>
          <w:lang w:val="sr-Latn-CS"/>
        </w:rPr>
      </w:pPr>
    </w:p>
    <w:p w:rsidR="009D134D" w:rsidRDefault="009D134D" w:rsidP="00EB1DDD">
      <w:pPr>
        <w:rPr>
          <w:rFonts w:ascii="Arial" w:hAnsi="Arial" w:cs="Arial"/>
          <w:sz w:val="24"/>
          <w:szCs w:val="24"/>
          <w:lang w:val="sr-Latn-CS"/>
        </w:rPr>
      </w:pPr>
    </w:p>
    <w:p w:rsidR="00FE62E1" w:rsidRDefault="00FE62E1" w:rsidP="00EB1DDD">
      <w:pPr>
        <w:rPr>
          <w:rFonts w:ascii="Arial" w:hAnsi="Arial" w:cs="Arial"/>
          <w:sz w:val="24"/>
          <w:szCs w:val="24"/>
          <w:lang w:val="sr-Latn-CS"/>
        </w:rPr>
      </w:pPr>
    </w:p>
    <w:p w:rsidR="00FE62E1" w:rsidRDefault="00FE62E1" w:rsidP="00EB1DDD">
      <w:pPr>
        <w:rPr>
          <w:rFonts w:ascii="Arial" w:hAnsi="Arial" w:cs="Arial"/>
          <w:sz w:val="24"/>
          <w:szCs w:val="24"/>
          <w:lang w:val="sr-Latn-CS"/>
        </w:rPr>
      </w:pPr>
    </w:p>
    <w:p w:rsidR="00D66E4F" w:rsidRDefault="00D66E4F" w:rsidP="00EB1DDD">
      <w:pPr>
        <w:rPr>
          <w:rFonts w:ascii="Arial" w:hAnsi="Arial" w:cs="Arial"/>
          <w:sz w:val="24"/>
          <w:szCs w:val="24"/>
          <w:lang w:val="sr-Latn-CS"/>
        </w:rPr>
      </w:pPr>
    </w:p>
    <w:p w:rsidR="00D66E4F" w:rsidRDefault="00D66E4F" w:rsidP="00EB1DDD">
      <w:pPr>
        <w:rPr>
          <w:rFonts w:ascii="Arial" w:hAnsi="Arial" w:cs="Arial"/>
          <w:sz w:val="24"/>
          <w:szCs w:val="24"/>
          <w:lang w:val="sr-Latn-CS"/>
        </w:rPr>
      </w:pPr>
    </w:p>
    <w:p w:rsidR="00D66E4F" w:rsidRDefault="00D66E4F" w:rsidP="00EB1DDD">
      <w:pPr>
        <w:rPr>
          <w:rFonts w:ascii="Arial" w:hAnsi="Arial" w:cs="Arial"/>
          <w:sz w:val="24"/>
          <w:szCs w:val="24"/>
          <w:lang w:val="sr-Latn-CS"/>
        </w:rPr>
      </w:pPr>
    </w:p>
    <w:p w:rsidR="00D66E4F" w:rsidRDefault="00D66E4F" w:rsidP="00EB1DDD">
      <w:pPr>
        <w:rPr>
          <w:rFonts w:ascii="Arial" w:hAnsi="Arial" w:cs="Arial"/>
          <w:sz w:val="24"/>
          <w:szCs w:val="24"/>
          <w:lang w:val="sr-Latn-CS"/>
        </w:rPr>
      </w:pPr>
    </w:p>
    <w:p w:rsidR="00791420" w:rsidRPr="00487663" w:rsidRDefault="00791420" w:rsidP="00EB1DDD">
      <w:pPr>
        <w:rPr>
          <w:rFonts w:ascii="Arial" w:hAnsi="Arial" w:cs="Arial"/>
          <w:sz w:val="24"/>
          <w:szCs w:val="24"/>
          <w:lang w:val="sr-Latn-CS"/>
        </w:rPr>
      </w:pPr>
    </w:p>
    <w:sectPr w:rsidR="00791420" w:rsidRPr="00487663" w:rsidSect="002B32A4">
      <w:pgSz w:w="12240" w:h="15840"/>
      <w:pgMar w:top="14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F4461"/>
    <w:multiLevelType w:val="hybridMultilevel"/>
    <w:tmpl w:val="184C7B1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32344108"/>
    <w:multiLevelType w:val="hybridMultilevel"/>
    <w:tmpl w:val="36A82F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070CEF"/>
    <w:multiLevelType w:val="hybridMultilevel"/>
    <w:tmpl w:val="CF849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D63FB2"/>
    <w:multiLevelType w:val="hybridMultilevel"/>
    <w:tmpl w:val="88C6A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412"/>
    <w:rsid w:val="000059CF"/>
    <w:rsid w:val="000404ED"/>
    <w:rsid w:val="00041DE5"/>
    <w:rsid w:val="00072B4D"/>
    <w:rsid w:val="000A3FBD"/>
    <w:rsid w:val="000D69C1"/>
    <w:rsid w:val="000E14FC"/>
    <w:rsid w:val="000F0889"/>
    <w:rsid w:val="000F3051"/>
    <w:rsid w:val="000F3ED8"/>
    <w:rsid w:val="000F4648"/>
    <w:rsid w:val="001037F5"/>
    <w:rsid w:val="0010785E"/>
    <w:rsid w:val="0011106B"/>
    <w:rsid w:val="0014294D"/>
    <w:rsid w:val="0014332D"/>
    <w:rsid w:val="001542E0"/>
    <w:rsid w:val="00175555"/>
    <w:rsid w:val="0017778A"/>
    <w:rsid w:val="001B3812"/>
    <w:rsid w:val="001B4159"/>
    <w:rsid w:val="001B628E"/>
    <w:rsid w:val="001E17E4"/>
    <w:rsid w:val="001E6A7A"/>
    <w:rsid w:val="00202765"/>
    <w:rsid w:val="002334B7"/>
    <w:rsid w:val="002647FE"/>
    <w:rsid w:val="00264B05"/>
    <w:rsid w:val="00286C6F"/>
    <w:rsid w:val="00292EE6"/>
    <w:rsid w:val="002A1AC3"/>
    <w:rsid w:val="002B32A4"/>
    <w:rsid w:val="002C4D90"/>
    <w:rsid w:val="002C58A7"/>
    <w:rsid w:val="002D75E1"/>
    <w:rsid w:val="002F035B"/>
    <w:rsid w:val="002F0863"/>
    <w:rsid w:val="00313C6F"/>
    <w:rsid w:val="00354CDC"/>
    <w:rsid w:val="00372CBF"/>
    <w:rsid w:val="00394BAB"/>
    <w:rsid w:val="003C2E73"/>
    <w:rsid w:val="003C53B9"/>
    <w:rsid w:val="003C7FCD"/>
    <w:rsid w:val="003E5CDE"/>
    <w:rsid w:val="003F2412"/>
    <w:rsid w:val="00424D1A"/>
    <w:rsid w:val="00450612"/>
    <w:rsid w:val="00453456"/>
    <w:rsid w:val="0045602A"/>
    <w:rsid w:val="004621A2"/>
    <w:rsid w:val="00487663"/>
    <w:rsid w:val="004A3026"/>
    <w:rsid w:val="005039C2"/>
    <w:rsid w:val="00514270"/>
    <w:rsid w:val="005156BE"/>
    <w:rsid w:val="005413B6"/>
    <w:rsid w:val="00561CA4"/>
    <w:rsid w:val="00566746"/>
    <w:rsid w:val="0058005E"/>
    <w:rsid w:val="00586C8F"/>
    <w:rsid w:val="00595D8D"/>
    <w:rsid w:val="005A4914"/>
    <w:rsid w:val="005A5374"/>
    <w:rsid w:val="005C59DF"/>
    <w:rsid w:val="005C7CC7"/>
    <w:rsid w:val="005E7067"/>
    <w:rsid w:val="00614B0E"/>
    <w:rsid w:val="006334CE"/>
    <w:rsid w:val="00661712"/>
    <w:rsid w:val="006B00BC"/>
    <w:rsid w:val="006B69E9"/>
    <w:rsid w:val="006C0EFB"/>
    <w:rsid w:val="006C2FDC"/>
    <w:rsid w:val="006E3EE6"/>
    <w:rsid w:val="006E6A67"/>
    <w:rsid w:val="00727CCC"/>
    <w:rsid w:val="00754083"/>
    <w:rsid w:val="00762C8C"/>
    <w:rsid w:val="007812CC"/>
    <w:rsid w:val="007837E1"/>
    <w:rsid w:val="00791420"/>
    <w:rsid w:val="007B4532"/>
    <w:rsid w:val="007B4752"/>
    <w:rsid w:val="007C41D8"/>
    <w:rsid w:val="007F6001"/>
    <w:rsid w:val="00801F5E"/>
    <w:rsid w:val="00804AEE"/>
    <w:rsid w:val="00806817"/>
    <w:rsid w:val="00816CAC"/>
    <w:rsid w:val="00827575"/>
    <w:rsid w:val="00843636"/>
    <w:rsid w:val="0085230A"/>
    <w:rsid w:val="00867113"/>
    <w:rsid w:val="0087026D"/>
    <w:rsid w:val="00884D9B"/>
    <w:rsid w:val="0089688C"/>
    <w:rsid w:val="008A62C8"/>
    <w:rsid w:val="008B6DBB"/>
    <w:rsid w:val="008C6A47"/>
    <w:rsid w:val="00902A48"/>
    <w:rsid w:val="009040BE"/>
    <w:rsid w:val="00910CDE"/>
    <w:rsid w:val="00954AA8"/>
    <w:rsid w:val="00972568"/>
    <w:rsid w:val="009B512B"/>
    <w:rsid w:val="009B6353"/>
    <w:rsid w:val="009C093E"/>
    <w:rsid w:val="009D0AFB"/>
    <w:rsid w:val="009D134D"/>
    <w:rsid w:val="009E1026"/>
    <w:rsid w:val="00A01AD1"/>
    <w:rsid w:val="00A136A9"/>
    <w:rsid w:val="00A40EEC"/>
    <w:rsid w:val="00A463F4"/>
    <w:rsid w:val="00A6659F"/>
    <w:rsid w:val="00A90C99"/>
    <w:rsid w:val="00A927FD"/>
    <w:rsid w:val="00A949B2"/>
    <w:rsid w:val="00A9550E"/>
    <w:rsid w:val="00AA74EE"/>
    <w:rsid w:val="00AC12FC"/>
    <w:rsid w:val="00AC3AF2"/>
    <w:rsid w:val="00AD610A"/>
    <w:rsid w:val="00B347E6"/>
    <w:rsid w:val="00B56E5C"/>
    <w:rsid w:val="00B76083"/>
    <w:rsid w:val="00B84D44"/>
    <w:rsid w:val="00BA3EFD"/>
    <w:rsid w:val="00BC6BA4"/>
    <w:rsid w:val="00C24BBC"/>
    <w:rsid w:val="00C33DEC"/>
    <w:rsid w:val="00C43784"/>
    <w:rsid w:val="00C5421C"/>
    <w:rsid w:val="00C5660A"/>
    <w:rsid w:val="00C66989"/>
    <w:rsid w:val="00C71865"/>
    <w:rsid w:val="00C97292"/>
    <w:rsid w:val="00CC2681"/>
    <w:rsid w:val="00CE1EF2"/>
    <w:rsid w:val="00CF5829"/>
    <w:rsid w:val="00D15253"/>
    <w:rsid w:val="00D26038"/>
    <w:rsid w:val="00D272AE"/>
    <w:rsid w:val="00D30378"/>
    <w:rsid w:val="00D44F38"/>
    <w:rsid w:val="00D66E4F"/>
    <w:rsid w:val="00DB1EEB"/>
    <w:rsid w:val="00DD0ECE"/>
    <w:rsid w:val="00DD6CA6"/>
    <w:rsid w:val="00E0130C"/>
    <w:rsid w:val="00E078E5"/>
    <w:rsid w:val="00E3042F"/>
    <w:rsid w:val="00E42487"/>
    <w:rsid w:val="00E51C7F"/>
    <w:rsid w:val="00E71B44"/>
    <w:rsid w:val="00E76F7B"/>
    <w:rsid w:val="00E94EC0"/>
    <w:rsid w:val="00EB1DDD"/>
    <w:rsid w:val="00EB5BAA"/>
    <w:rsid w:val="00ED19AE"/>
    <w:rsid w:val="00EE210B"/>
    <w:rsid w:val="00F05428"/>
    <w:rsid w:val="00F05ECA"/>
    <w:rsid w:val="00F05F82"/>
    <w:rsid w:val="00F213D8"/>
    <w:rsid w:val="00F33E6D"/>
    <w:rsid w:val="00F613D3"/>
    <w:rsid w:val="00F61452"/>
    <w:rsid w:val="00F83AC6"/>
    <w:rsid w:val="00F96909"/>
    <w:rsid w:val="00FB0599"/>
    <w:rsid w:val="00FE0C10"/>
    <w:rsid w:val="00FE62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6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E4F"/>
    <w:rPr>
      <w:rFonts w:ascii="Tahoma" w:hAnsi="Tahoma" w:cs="Tahoma"/>
      <w:sz w:val="16"/>
      <w:szCs w:val="16"/>
    </w:rPr>
  </w:style>
  <w:style w:type="paragraph" w:styleId="ListParagraph">
    <w:name w:val="List Paragraph"/>
    <w:basedOn w:val="Normal"/>
    <w:uiPriority w:val="34"/>
    <w:qFormat/>
    <w:rsid w:val="00661712"/>
    <w:pPr>
      <w:ind w:left="720"/>
      <w:contextualSpacing/>
    </w:pPr>
  </w:style>
  <w:style w:type="table" w:styleId="TableGrid">
    <w:name w:val="Table Grid"/>
    <w:basedOn w:val="TableNormal"/>
    <w:uiPriority w:val="59"/>
    <w:unhideWhenUsed/>
    <w:rsid w:val="00DD0E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3C7FCD"/>
    <w:pPr>
      <w:spacing w:after="0" w:line="240" w:lineRule="auto"/>
    </w:pPr>
    <w:rPr>
      <w:rFonts w:ascii="Times New Roman" w:eastAsia="Times New Roman" w:hAnsi="Times New Roman" w:cs="Times New Roman"/>
      <w:sz w:val="20"/>
      <w:szCs w:val="20"/>
      <w:lang w:val="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6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E4F"/>
    <w:rPr>
      <w:rFonts w:ascii="Tahoma" w:hAnsi="Tahoma" w:cs="Tahoma"/>
      <w:sz w:val="16"/>
      <w:szCs w:val="16"/>
    </w:rPr>
  </w:style>
  <w:style w:type="paragraph" w:styleId="ListParagraph">
    <w:name w:val="List Paragraph"/>
    <w:basedOn w:val="Normal"/>
    <w:uiPriority w:val="34"/>
    <w:qFormat/>
    <w:rsid w:val="00661712"/>
    <w:pPr>
      <w:ind w:left="720"/>
      <w:contextualSpacing/>
    </w:pPr>
  </w:style>
  <w:style w:type="table" w:styleId="TableGrid">
    <w:name w:val="Table Grid"/>
    <w:basedOn w:val="TableNormal"/>
    <w:uiPriority w:val="59"/>
    <w:unhideWhenUsed/>
    <w:rsid w:val="00DD0E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rsid w:val="003C7FCD"/>
    <w:pPr>
      <w:spacing w:after="0" w:line="240" w:lineRule="auto"/>
    </w:pPr>
    <w:rPr>
      <w:rFonts w:ascii="Times New Roman" w:eastAsia="Times New Roman" w:hAnsi="Times New Roman" w:cs="Times New Roman"/>
      <w:sz w:val="20"/>
      <w:szCs w:val="20"/>
      <w:lang w:val="sr-Latn-C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938499">
      <w:bodyDiv w:val="1"/>
      <w:marLeft w:val="0"/>
      <w:marRight w:val="0"/>
      <w:marTop w:val="0"/>
      <w:marBottom w:val="0"/>
      <w:divBdr>
        <w:top w:val="none" w:sz="0" w:space="0" w:color="auto"/>
        <w:left w:val="none" w:sz="0" w:space="0" w:color="auto"/>
        <w:bottom w:val="none" w:sz="0" w:space="0" w:color="auto"/>
        <w:right w:val="none" w:sz="0" w:space="0" w:color="auto"/>
      </w:divBdr>
    </w:div>
    <w:div w:id="772480322">
      <w:bodyDiv w:val="1"/>
      <w:marLeft w:val="0"/>
      <w:marRight w:val="0"/>
      <w:marTop w:val="0"/>
      <w:marBottom w:val="0"/>
      <w:divBdr>
        <w:top w:val="none" w:sz="0" w:space="0" w:color="auto"/>
        <w:left w:val="none" w:sz="0" w:space="0" w:color="auto"/>
        <w:bottom w:val="none" w:sz="0" w:space="0" w:color="auto"/>
        <w:right w:val="none" w:sz="0" w:space="0" w:color="auto"/>
      </w:divBdr>
    </w:div>
    <w:div w:id="1429885588">
      <w:bodyDiv w:val="1"/>
      <w:marLeft w:val="0"/>
      <w:marRight w:val="0"/>
      <w:marTop w:val="0"/>
      <w:marBottom w:val="0"/>
      <w:divBdr>
        <w:top w:val="none" w:sz="0" w:space="0" w:color="auto"/>
        <w:left w:val="none" w:sz="0" w:space="0" w:color="auto"/>
        <w:bottom w:val="none" w:sz="0" w:space="0" w:color="auto"/>
        <w:right w:val="none" w:sz="0" w:space="0" w:color="auto"/>
      </w:divBdr>
    </w:div>
    <w:div w:id="186752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830C7-17AA-4B40-B0D2-2F0CA31D9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701</TotalTime>
  <Pages>8</Pages>
  <Words>2494</Words>
  <Characters>14218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Istvan Bodollo</dc:creator>
  <cp:keywords/>
  <dc:description/>
  <cp:lastModifiedBy>Istvan Bodollo</cp:lastModifiedBy>
  <cp:revision>159</cp:revision>
  <dcterms:created xsi:type="dcterms:W3CDTF">2018-08-20T16:37:00Z</dcterms:created>
  <dcterms:modified xsi:type="dcterms:W3CDTF">2018-09-25T20:15:00Z</dcterms:modified>
</cp:coreProperties>
</file>